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2736E" w14:textId="412199DD" w:rsidR="008332E6" w:rsidRDefault="008332E6" w:rsidP="008332E6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教师信息技术应用能力提升计划</w:t>
      </w:r>
    </w:p>
    <w:tbl>
      <w:tblPr>
        <w:tblStyle w:val="6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117"/>
        <w:gridCol w:w="3185"/>
        <w:gridCol w:w="1646"/>
        <w:gridCol w:w="2190"/>
      </w:tblGrid>
      <w:tr w:rsidR="008332E6" w14:paraId="0FC7DB26" w14:textId="77777777" w:rsidTr="0095302E">
        <w:tc>
          <w:tcPr>
            <w:tcW w:w="1501" w:type="dxa"/>
            <w:gridSpan w:val="2"/>
            <w:shd w:val="clear" w:color="auto" w:fill="F2F2F2" w:themeFill="background1" w:themeFillShade="F2"/>
          </w:tcPr>
          <w:p w14:paraId="55331A2D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姓名</w:t>
            </w:r>
          </w:p>
        </w:tc>
        <w:tc>
          <w:tcPr>
            <w:tcW w:w="3185" w:type="dxa"/>
          </w:tcPr>
          <w:p w14:paraId="24801AAC" w14:textId="77777777" w:rsidR="008332E6" w:rsidRDefault="008332E6" w:rsidP="0095302E">
            <w:pPr>
              <w:spacing w:line="360" w:lineRule="auto"/>
              <w:ind w:firstLineChars="50" w:firstLine="10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618C08A8" w14:textId="77777777" w:rsidR="008332E6" w:rsidRDefault="008332E6" w:rsidP="0095302E">
            <w:pPr>
              <w:spacing w:line="360" w:lineRule="auto"/>
              <w:ind w:firstLineChars="50" w:firstLine="10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2190" w:type="dxa"/>
          </w:tcPr>
          <w:p w14:paraId="5434FC82" w14:textId="77777777" w:rsidR="008332E6" w:rsidRDefault="008332E6" w:rsidP="0095302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332E6" w14:paraId="3768364C" w14:textId="77777777" w:rsidTr="0095302E">
        <w:tc>
          <w:tcPr>
            <w:tcW w:w="1501" w:type="dxa"/>
            <w:gridSpan w:val="2"/>
            <w:shd w:val="clear" w:color="auto" w:fill="F2F2F2" w:themeFill="background1" w:themeFillShade="F2"/>
          </w:tcPr>
          <w:p w14:paraId="012F0512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年龄</w:t>
            </w:r>
          </w:p>
        </w:tc>
        <w:tc>
          <w:tcPr>
            <w:tcW w:w="3185" w:type="dxa"/>
          </w:tcPr>
          <w:p w14:paraId="03E222DD" w14:textId="77777777" w:rsidR="008332E6" w:rsidRDefault="008332E6" w:rsidP="0095302E">
            <w:pPr>
              <w:spacing w:line="360" w:lineRule="auto"/>
              <w:ind w:firstLineChars="50" w:firstLine="10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156028EB" w14:textId="77777777" w:rsidR="008332E6" w:rsidRDefault="008332E6" w:rsidP="0095302E">
            <w:pPr>
              <w:spacing w:line="360" w:lineRule="auto"/>
              <w:ind w:firstLineChars="50" w:firstLine="10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教龄</w:t>
            </w:r>
          </w:p>
        </w:tc>
        <w:tc>
          <w:tcPr>
            <w:tcW w:w="2190" w:type="dxa"/>
          </w:tcPr>
          <w:p w14:paraId="250E79ED" w14:textId="77777777" w:rsidR="008332E6" w:rsidRDefault="008332E6" w:rsidP="0095302E">
            <w:pPr>
              <w:spacing w:line="360" w:lineRule="auto"/>
              <w:ind w:firstLineChars="50" w:firstLine="10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332E6" w14:paraId="7BEFCC0B" w14:textId="77777777" w:rsidTr="0095302E">
        <w:tc>
          <w:tcPr>
            <w:tcW w:w="1501" w:type="dxa"/>
            <w:gridSpan w:val="2"/>
            <w:shd w:val="clear" w:color="auto" w:fill="F2F2F2" w:themeFill="background1" w:themeFillShade="F2"/>
          </w:tcPr>
          <w:p w14:paraId="33F7CC50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职务</w:t>
            </w:r>
          </w:p>
        </w:tc>
        <w:tc>
          <w:tcPr>
            <w:tcW w:w="3185" w:type="dxa"/>
          </w:tcPr>
          <w:p w14:paraId="4465F693" w14:textId="77777777" w:rsidR="008332E6" w:rsidRDefault="008332E6" w:rsidP="0095302E">
            <w:pPr>
              <w:spacing w:line="360" w:lineRule="auto"/>
              <w:ind w:firstLineChars="50" w:firstLine="10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16B13341" w14:textId="77777777" w:rsidR="008332E6" w:rsidRDefault="008332E6" w:rsidP="0095302E">
            <w:pPr>
              <w:spacing w:line="360" w:lineRule="auto"/>
              <w:ind w:firstLineChars="50" w:firstLine="10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职称</w:t>
            </w:r>
          </w:p>
        </w:tc>
        <w:tc>
          <w:tcPr>
            <w:tcW w:w="2190" w:type="dxa"/>
          </w:tcPr>
          <w:p w14:paraId="270813E4" w14:textId="77777777" w:rsidR="008332E6" w:rsidRDefault="008332E6" w:rsidP="0095302E">
            <w:pPr>
              <w:spacing w:line="360" w:lineRule="auto"/>
              <w:ind w:firstLineChars="50" w:firstLine="10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332E6" w14:paraId="0C326BCC" w14:textId="77777777" w:rsidTr="0095302E">
        <w:tc>
          <w:tcPr>
            <w:tcW w:w="1501" w:type="dxa"/>
            <w:gridSpan w:val="2"/>
            <w:shd w:val="clear" w:color="auto" w:fill="F2F2F2" w:themeFill="background1" w:themeFillShade="F2"/>
          </w:tcPr>
          <w:p w14:paraId="3973C75F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任教年级</w:t>
            </w:r>
          </w:p>
        </w:tc>
        <w:tc>
          <w:tcPr>
            <w:tcW w:w="3185" w:type="dxa"/>
          </w:tcPr>
          <w:p w14:paraId="29B44747" w14:textId="77777777" w:rsidR="008332E6" w:rsidRDefault="008332E6" w:rsidP="0095302E">
            <w:pPr>
              <w:spacing w:line="360" w:lineRule="auto"/>
              <w:ind w:firstLineChars="50" w:firstLine="10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041F3860" w14:textId="77777777" w:rsidR="008332E6" w:rsidRDefault="008332E6" w:rsidP="0095302E">
            <w:pPr>
              <w:spacing w:line="360" w:lineRule="auto"/>
              <w:ind w:firstLineChars="50" w:firstLine="10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任教学科</w:t>
            </w:r>
          </w:p>
        </w:tc>
        <w:tc>
          <w:tcPr>
            <w:tcW w:w="2190" w:type="dxa"/>
          </w:tcPr>
          <w:p w14:paraId="3CC27C96" w14:textId="77777777" w:rsidR="008332E6" w:rsidRDefault="008332E6" w:rsidP="0095302E">
            <w:pPr>
              <w:spacing w:line="360" w:lineRule="auto"/>
              <w:ind w:firstLineChars="50" w:firstLine="10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332E6" w14:paraId="49167449" w14:textId="77777777" w:rsidTr="0095302E">
        <w:tc>
          <w:tcPr>
            <w:tcW w:w="1501" w:type="dxa"/>
            <w:gridSpan w:val="2"/>
            <w:shd w:val="clear" w:color="auto" w:fill="F2F2F2" w:themeFill="background1" w:themeFillShade="F2"/>
          </w:tcPr>
          <w:p w14:paraId="055E3AC5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所在学校</w:t>
            </w:r>
          </w:p>
        </w:tc>
        <w:tc>
          <w:tcPr>
            <w:tcW w:w="7021" w:type="dxa"/>
            <w:gridSpan w:val="3"/>
          </w:tcPr>
          <w:p w14:paraId="0B0139E3" w14:textId="77777777" w:rsidR="008332E6" w:rsidRDefault="008332E6" w:rsidP="0095302E">
            <w:pPr>
              <w:spacing w:line="360" w:lineRule="auto"/>
              <w:ind w:firstLineChars="50" w:firstLine="10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332E6" w14:paraId="7AA18C61" w14:textId="77777777" w:rsidTr="0095302E">
        <w:tc>
          <w:tcPr>
            <w:tcW w:w="8522" w:type="dxa"/>
            <w:gridSpan w:val="5"/>
            <w:shd w:val="clear" w:color="auto" w:fill="F2F2F2" w:themeFill="background1" w:themeFillShade="F2"/>
          </w:tcPr>
          <w:p w14:paraId="7D77DE8C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教师信息化教学能力起点自我分析</w:t>
            </w:r>
          </w:p>
        </w:tc>
      </w:tr>
      <w:tr w:rsidR="008332E6" w14:paraId="615CB2B5" w14:textId="77777777" w:rsidTr="0095302E">
        <w:trPr>
          <w:trHeight w:val="2548"/>
        </w:trPr>
        <w:tc>
          <w:tcPr>
            <w:tcW w:w="8522" w:type="dxa"/>
            <w:gridSpan w:val="5"/>
          </w:tcPr>
          <w:p w14:paraId="22935841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请选择本人所属信息化教学环境，根据《梅州市中小学教师信息化教学能力测评指南》，参考《信息化素养评价指标》，说明个人信息化教学应用与信息素养的情况。并对存在的问题作简要分析</w:t>
            </w:r>
          </w:p>
          <w:p w14:paraId="09AD8890" w14:textId="77777777" w:rsidR="008332E6" w:rsidRDefault="008332E6" w:rsidP="0095302E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332E6" w14:paraId="3B56BFAE" w14:textId="77777777" w:rsidTr="0095302E">
        <w:trPr>
          <w:trHeight w:val="324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C40C503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能力提升</w:t>
            </w:r>
          </w:p>
          <w:p w14:paraId="1BD2D637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目标</w:t>
            </w:r>
          </w:p>
        </w:tc>
        <w:tc>
          <w:tcPr>
            <w:tcW w:w="7138" w:type="dxa"/>
            <w:gridSpan w:val="4"/>
          </w:tcPr>
          <w:p w14:paraId="0270B275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制定能力提升目标，阐明目标能力点及其达标后的效果。</w:t>
            </w:r>
          </w:p>
          <w:p w14:paraId="387AE801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E233C5D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8CFB001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29FBF47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579C103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AEE6F1A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828F835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6C6F932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A52DB64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7B75834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FBFAAAA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7032B8D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FAA9A5D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EF0A8F8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18EFB00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53FFEB9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31BE33D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FE96172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74C146D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CB8746A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332E6" w14:paraId="6230CCE2" w14:textId="77777777" w:rsidTr="0095302E">
        <w:trPr>
          <w:trHeight w:val="6936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A044065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lastRenderedPageBreak/>
              <w:t>研修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内容及</w:t>
            </w: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方式</w:t>
            </w:r>
          </w:p>
        </w:tc>
        <w:tc>
          <w:tcPr>
            <w:tcW w:w="7138" w:type="dxa"/>
            <w:gridSpan w:val="4"/>
          </w:tcPr>
          <w:p w14:paraId="60270F6C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根据能力提升目标，详细阐明具体的研修时间、方式（如网络研修、工作坊、教学实践、观课磨课、专题研讨、课题研究、课例开发等）与内容。</w:t>
            </w:r>
          </w:p>
          <w:p w14:paraId="55878CEE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C36797A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0DF1030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87CFD97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E19893C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4B2948B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1F978DA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A9E33AA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8332E6" w14:paraId="586D2B2D" w14:textId="77777777" w:rsidTr="0095302E">
        <w:trPr>
          <w:trHeight w:val="5514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530E8ED" w14:textId="77777777" w:rsidR="008332E6" w:rsidRDefault="008332E6" w:rsidP="0095302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预期成果</w:t>
            </w:r>
          </w:p>
        </w:tc>
        <w:tc>
          <w:tcPr>
            <w:tcW w:w="7138" w:type="dxa"/>
            <w:gridSpan w:val="4"/>
          </w:tcPr>
          <w:p w14:paraId="40647203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对照所选能力点，阐明预期的成果、各成果的名称、形式等。</w:t>
            </w:r>
          </w:p>
          <w:p w14:paraId="6876B37B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CD06015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  <w:tbl>
            <w:tblPr>
              <w:tblStyle w:val="6"/>
              <w:tblW w:w="6907" w:type="dxa"/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302"/>
              <w:gridCol w:w="2303"/>
            </w:tblGrid>
            <w:tr w:rsidR="008332E6" w14:paraId="02FE11B9" w14:textId="77777777" w:rsidTr="0095302E">
              <w:tc>
                <w:tcPr>
                  <w:tcW w:w="2302" w:type="dxa"/>
                  <w:shd w:val="clear" w:color="auto" w:fill="F2F2F2" w:themeFill="background1" w:themeFillShade="F2"/>
                </w:tcPr>
                <w:p w14:paraId="5102DCC5" w14:textId="77777777" w:rsidR="008332E6" w:rsidRDefault="008332E6" w:rsidP="0095302E">
                  <w:pPr>
                    <w:spacing w:line="276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t>应用能力点</w:t>
                  </w:r>
                </w:p>
              </w:tc>
              <w:tc>
                <w:tcPr>
                  <w:tcW w:w="2302" w:type="dxa"/>
                  <w:shd w:val="clear" w:color="auto" w:fill="F2F2F2" w:themeFill="background1" w:themeFillShade="F2"/>
                </w:tcPr>
                <w:p w14:paraId="75DC54EB" w14:textId="77777777" w:rsidR="008332E6" w:rsidRDefault="008332E6" w:rsidP="0095302E">
                  <w:pPr>
                    <w:spacing w:line="276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t>预期成果</w:t>
                  </w:r>
                </w:p>
              </w:tc>
              <w:tc>
                <w:tcPr>
                  <w:tcW w:w="2303" w:type="dxa"/>
                  <w:shd w:val="clear" w:color="auto" w:fill="F2F2F2" w:themeFill="background1" w:themeFillShade="F2"/>
                </w:tcPr>
                <w:p w14:paraId="20B2B608" w14:textId="77777777" w:rsidR="008332E6" w:rsidRDefault="008332E6" w:rsidP="0095302E">
                  <w:pPr>
                    <w:spacing w:line="276" w:lineRule="auto"/>
                    <w:jc w:val="center"/>
                    <w:rPr>
                      <w:rFonts w:asciiTheme="minorEastAsia" w:hAnsiTheme="minorEastAsia" w:cstheme="minorEastAsia"/>
                      <w:b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szCs w:val="21"/>
                    </w:rPr>
                    <w:t>成果形式</w:t>
                  </w:r>
                </w:p>
              </w:tc>
            </w:tr>
            <w:tr w:rsidR="008332E6" w14:paraId="520188AF" w14:textId="77777777" w:rsidTr="0095302E">
              <w:tc>
                <w:tcPr>
                  <w:tcW w:w="2302" w:type="dxa"/>
                </w:tcPr>
                <w:p w14:paraId="67FA9E40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302" w:type="dxa"/>
                </w:tcPr>
                <w:p w14:paraId="1495F85D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</w:tcPr>
                <w:p w14:paraId="5865BC9C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8332E6" w14:paraId="4ACA3A59" w14:textId="77777777" w:rsidTr="0095302E">
              <w:tc>
                <w:tcPr>
                  <w:tcW w:w="2302" w:type="dxa"/>
                </w:tcPr>
                <w:p w14:paraId="1FE57D83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302" w:type="dxa"/>
                </w:tcPr>
                <w:p w14:paraId="420CDF8F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</w:tcPr>
                <w:p w14:paraId="02E94A0B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  <w:tr w:rsidR="008332E6" w14:paraId="6C00E961" w14:textId="77777777" w:rsidTr="0095302E">
              <w:tc>
                <w:tcPr>
                  <w:tcW w:w="2302" w:type="dxa"/>
                </w:tcPr>
                <w:p w14:paraId="4B2D4492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302" w:type="dxa"/>
                </w:tcPr>
                <w:p w14:paraId="22AC7686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  <w:tc>
                <w:tcPr>
                  <w:tcW w:w="2303" w:type="dxa"/>
                </w:tcPr>
                <w:p w14:paraId="4D4BB238" w14:textId="77777777" w:rsidR="008332E6" w:rsidRDefault="008332E6" w:rsidP="0095302E">
                  <w:pPr>
                    <w:spacing w:line="276" w:lineRule="auto"/>
                    <w:rPr>
                      <w:rFonts w:asciiTheme="minorEastAsia" w:hAnsiTheme="minorEastAsia" w:cstheme="minorEastAsia"/>
                      <w:szCs w:val="21"/>
                    </w:rPr>
                  </w:pPr>
                </w:p>
              </w:tc>
            </w:tr>
          </w:tbl>
          <w:p w14:paraId="7A0622AC" w14:textId="77777777" w:rsidR="008332E6" w:rsidRDefault="008332E6" w:rsidP="0095302E">
            <w:pPr>
              <w:spacing w:line="276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6F1E3F93" w14:textId="77777777" w:rsidR="008332E6" w:rsidRDefault="008332E6" w:rsidP="008332E6">
      <w:pPr>
        <w:spacing w:line="360" w:lineRule="auto"/>
        <w:rPr>
          <w:rFonts w:ascii="Times New Roman" w:eastAsia="黑体" w:hAnsi="Times New Roman" w:cs="黑体"/>
          <w:sz w:val="30"/>
          <w:szCs w:val="30"/>
        </w:rPr>
      </w:pPr>
    </w:p>
    <w:p w14:paraId="60A0ACC7" w14:textId="4ADAA610" w:rsidR="008332E6" w:rsidRPr="008332E6" w:rsidRDefault="008332E6">
      <w:pPr>
        <w:rPr>
          <w:rFonts w:ascii="Times New Roman" w:eastAsia="黑体" w:hAnsi="Times New Roman" w:cs="黑体" w:hint="eastAsia"/>
          <w:sz w:val="30"/>
          <w:szCs w:val="30"/>
        </w:rPr>
      </w:pPr>
    </w:p>
    <w:sectPr w:rsidR="008332E6" w:rsidRPr="0083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E6"/>
    <w:rsid w:val="0083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1AC14"/>
  <w15:chartTrackingRefBased/>
  <w15:docId w15:val="{9A108E08-7464-3C43-A217-30931D61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网格型6"/>
    <w:basedOn w:val="a1"/>
    <w:qFormat/>
    <w:rsid w:val="008332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琴</dc:creator>
  <cp:keywords/>
  <dc:description/>
  <cp:lastModifiedBy>张 琴</cp:lastModifiedBy>
  <cp:revision>1</cp:revision>
  <dcterms:created xsi:type="dcterms:W3CDTF">2021-08-24T02:07:00Z</dcterms:created>
  <dcterms:modified xsi:type="dcterms:W3CDTF">2021-08-24T02:08:00Z</dcterms:modified>
</cp:coreProperties>
</file>