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rPr>
      </w:pPr>
      <w:r>
        <w:rPr>
          <w:rFonts w:hint="eastAsia"/>
          <w:b/>
          <w:sz w:val="36"/>
          <w:lang w:val="en-US" w:eastAsia="zh-CN"/>
        </w:rPr>
        <w:t>机械设计制造及自动化</w:t>
      </w:r>
      <w:r>
        <w:rPr>
          <w:rFonts w:hint="eastAsia"/>
          <w:b/>
          <w:sz w:val="36"/>
        </w:rPr>
        <w:t>专业毕业论文选题参考</w:t>
      </w:r>
    </w:p>
    <w:p>
      <w:pPr>
        <w:spacing w:line="340" w:lineRule="exact"/>
        <w:ind w:firstLine="211" w:firstLineChars="100"/>
        <w:rPr>
          <w:rFonts w:hint="eastAsia"/>
          <w:b/>
          <w:bCs/>
          <w:color w:val="FF0000"/>
        </w:rPr>
      </w:pPr>
      <w:r>
        <w:rPr>
          <w:rFonts w:hint="eastAsia"/>
          <w:b/>
          <w:bCs/>
          <w:color w:val="FF0000"/>
        </w:rPr>
        <w:t>注意：这些题目仅供参考，可从中选择也可自定。</w:t>
      </w:r>
    </w:p>
    <w:p>
      <w:pPr>
        <w:rPr>
          <w:rFonts w:hint="eastAsia"/>
          <w:b/>
          <w:bCs/>
          <w:color w:val="FF0000"/>
        </w:rPr>
      </w:pPr>
      <w:r>
        <w:rPr>
          <w:rFonts w:hint="eastAsia"/>
          <w:b/>
          <w:bCs/>
          <w:color w:val="FF0000"/>
        </w:rPr>
        <w:t>另：请从中选出10-15个列在选题表中，不必全列出。</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双侧驱动式旋耕灭茬机设计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温室用小型电动旋耕机设计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玉米对心种子播种机设计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多功能机械手设计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越障行走机的结构设计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秸杆原料育苗钵成型机的设计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耐磨材料应用现状与发展趋势研究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西红柿采栽机械特性试验研究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揉性清洗技术在汽车发动机清洗中的应用</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液体菌种自动接种装置的设计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果蔬高压电场保鲜技术及装置研究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水稻直播种绳加工装置的参数优化及虚拟设计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免耕精量播种机设计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水稻种绳捻制装置的研制及性能试验</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旋耕刀结构参数对作业性能影响的试验研究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落叶清扫压缩机的设计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锤片式肥料搅拌机的设计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蔬菜育苗营养块成型机研制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二级直齿圆柱齿轮减速器的设计及有限元分析</w:t>
      </w:r>
    </w:p>
    <w:p>
      <w:pPr>
        <w:numPr>
          <w:ilvl w:val="0"/>
          <w:numId w:val="1"/>
        </w:numPr>
        <w:ind w:left="425" w:leftChars="0" w:hanging="425" w:firstLineChars="0"/>
        <w:jc w:val="left"/>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连栋温室结构设计与力学性能分析秸杆揉切机设计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新型半自动地板清洁器的设计免耕播种机侧深施肥装置的设计南瓜种子分选机振动机构的设计冰屑清扫部件的设计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奶牛场喷雾式清粪机设计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饲草切碎机设计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种绳特性参数影响因素的试验研究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鼠道式开沟器设计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秸秤饲料压块机设计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免耕精量播种机设计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流体播种穴播排种器建模与仿真</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大棚除尘（除雪）机设计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蔬菜播种机设计</w:t>
      </w:r>
    </w:p>
    <w:p>
      <w:pPr>
        <w:jc w:val="left"/>
        <w:rPr>
          <w:rFonts w:hint="eastAsia" w:ascii="宋体" w:hAnsi="宋体" w:eastAsia="宋体" w:cs="宋体"/>
          <w:sz w:val="24"/>
          <w:szCs w:val="24"/>
          <w:lang w:val="en-US" w:eastAsia="zh-CN"/>
        </w:rPr>
      </w:pP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智能挖掘机械三维环境点云数据处理</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机械臂远程控制的设计与实现</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石墨烯化学机械抛光液制备及实验研究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轧家石榴石的化学机械抛光工艺研究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钛合金化学机械抛光实验研究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20CrNi2Mo钢机械化学抛光的影响因素研究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5S管理在FH机械厂的应用研究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东莞市诚锋机械有限公司一线生产员工流失原因分析及对策研究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四自由度搬运机械手</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对平面关节型(SCARA）机器人的机械结构及控制系统设计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工程机械维修平台的设计与实现</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数控车床自动上、下料机械手设计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板栗仁脱出机械设计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板栗去外壳机械系统设计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核桃脱出机械设计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核桃脱外壳机械系统设计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点焊机械手设计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电动机式小型禽类自动喂食机机械系统设计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膜下液体肥料施用机械设计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魔方机器人机械手的设计与分析</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CK0632数控车床上料机械手设计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Delta型3D打印机机械结构研究与设计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ES600S3全伺服横走机械手机械本体设计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NED700S3全伺服横走机械手机械本体设计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NJY2000直角坐标机械手机械本体设计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NSA700单轴伺服机械手机构设计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新电改背景下广州供电局配电自动化系统的管理优化研究</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机械设计及其自动化（机械设计)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焊枪移动型钢模跑轮自动化焊接专机设计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自动化养鸡笼的自动供食供水清粪装置的结构设计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配网自动化中分布式电源接入建模与影响</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分析配网自动化中的FTU设计</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某自动化产线产能提高的优化方案</w:t>
      </w:r>
    </w:p>
    <w:p>
      <w:pPr>
        <w:numPr>
          <w:ilvl w:val="0"/>
          <w:numId w:val="1"/>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电气炉焊接工艺的自动化控制线设计---磨削结构设计</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液压</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五层楼液压垂直升降电梯液压系统设计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XY6025洗床液压系统设计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10t 液压挖掘机液压系统设计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万能外圆磨床液压传动系统设计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160注塑机液压系统设计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3万吨水压机液压系统设计</w:t>
      </w:r>
    </w:p>
    <w:p>
      <w:pPr>
        <w:rPr>
          <w:rFonts w:hint="eastAsia" w:ascii="宋体" w:hAnsi="宋体" w:eastAsia="宋体" w:cs="宋体"/>
          <w:b w:val="0"/>
          <w:bCs w:val="0"/>
          <w:sz w:val="24"/>
          <w:szCs w:val="24"/>
          <w:lang w:val="en-US" w:eastAsia="zh-CN"/>
        </w:rPr>
      </w:pPr>
    </w:p>
    <w:p>
      <w:pPr>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结构</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旋挖钻机钻头结构设计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皮带运输机设计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普通铣床传动系统和变速箱的设计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齿轮齿条升降电梯传动系统设计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四工位专用机床的传动系统和分动箱设计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轮胎式压路机的传动系统和变速箱的设计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自动洗衣机行星齿轮减速器的设计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二级直齿圆柱齿轮减速器的设计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3t液压千斤顶结构设计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三维立体式停车库设计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WY型滚动轴承压装机设计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三自由度气动机械手结构设计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汽车发动机连杆设计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SF600/100打散分级机总体及机架设计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绞肉机的设计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多功能自动跑步机机械结设计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Z32K型摇臂钻床变速箱的设计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CA6140 溜板箱设计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精密数控磨床磨头设计</w:t>
      </w:r>
    </w:p>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C618数控车床主传动系统设计</w:t>
      </w:r>
    </w:p>
    <w:p>
      <w:pPr>
        <w:rPr>
          <w:rFonts w:hint="eastAsia" w:ascii="宋体" w:hAnsi="宋体" w:eastAsia="宋体" w:cs="宋体"/>
          <w:b w:val="0"/>
          <w:bCs w:val="0"/>
          <w:sz w:val="24"/>
          <w:szCs w:val="24"/>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电气控制</w:t>
      </w:r>
    </w:p>
    <w:p>
      <w:pPr>
        <w:numPr>
          <w:ilvl w:val="0"/>
          <w:numId w:val="3"/>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基于PLC的提升机后备保护装置的研制</w:t>
      </w:r>
    </w:p>
    <w:p>
      <w:pPr>
        <w:numPr>
          <w:ilvl w:val="0"/>
          <w:numId w:val="3"/>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客车自动变速箱测试系统设计</w:t>
      </w:r>
    </w:p>
    <w:p>
      <w:pPr>
        <w:numPr>
          <w:ilvl w:val="0"/>
          <w:numId w:val="3"/>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步进电机温升测试系统设计</w:t>
      </w:r>
    </w:p>
    <w:p>
      <w:pPr>
        <w:numPr>
          <w:ilvl w:val="0"/>
          <w:numId w:val="3"/>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基于PLC消防报警控制器设计</w:t>
      </w:r>
    </w:p>
    <w:p>
      <w:pPr>
        <w:numPr>
          <w:ilvl w:val="0"/>
          <w:numId w:val="3"/>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C7632液压半自动多刀车床 PLC 改造</w:t>
      </w:r>
    </w:p>
    <w:p>
      <w:pPr>
        <w:numPr>
          <w:ilvl w:val="0"/>
          <w:numId w:val="3"/>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CA6140普通车床数控改造</w:t>
      </w:r>
    </w:p>
    <w:p>
      <w:pPr>
        <w:numPr>
          <w:ilvl w:val="0"/>
          <w:numId w:val="3"/>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自动扶梯驱动机及电气控制系统设计</w:t>
      </w:r>
    </w:p>
    <w:p>
      <w:pPr>
        <w:rPr>
          <w:rFonts w:hint="eastAsia"/>
          <w:b/>
          <w:bCs/>
          <w:sz w:val="28"/>
          <w:szCs w:val="36"/>
          <w:lang w:val="en-US" w:eastAsia="zh-CN"/>
        </w:rPr>
      </w:pPr>
    </w:p>
    <w:p>
      <w:pPr>
        <w:rPr>
          <w:rFonts w:hint="default" w:eastAsia="宋体"/>
          <w:lang w:val="en-US" w:eastAsia="zh-CN"/>
        </w:r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6E978"/>
    <w:multiLevelType w:val="singleLevel"/>
    <w:tmpl w:val="D826E978"/>
    <w:lvl w:ilvl="0" w:tentative="0">
      <w:start w:val="1"/>
      <w:numFmt w:val="decimal"/>
      <w:lvlText w:val="%1."/>
      <w:lvlJc w:val="left"/>
      <w:pPr>
        <w:ind w:left="425" w:hanging="425"/>
      </w:pPr>
      <w:rPr>
        <w:rFonts w:hint="default"/>
      </w:rPr>
    </w:lvl>
  </w:abstractNum>
  <w:abstractNum w:abstractNumId="1">
    <w:nsid w:val="0D96D2C6"/>
    <w:multiLevelType w:val="singleLevel"/>
    <w:tmpl w:val="0D96D2C6"/>
    <w:lvl w:ilvl="0" w:tentative="0">
      <w:start w:val="1"/>
      <w:numFmt w:val="decimal"/>
      <w:lvlText w:val="%1."/>
      <w:lvlJc w:val="left"/>
      <w:pPr>
        <w:ind w:left="425" w:hanging="425"/>
      </w:pPr>
      <w:rPr>
        <w:rFonts w:hint="default"/>
      </w:rPr>
    </w:lvl>
  </w:abstractNum>
  <w:abstractNum w:abstractNumId="2">
    <w:nsid w:val="54DB3A73"/>
    <w:multiLevelType w:val="singleLevel"/>
    <w:tmpl w:val="54DB3A73"/>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WE2YmNmZjNhOWJmY2M2YjFkMzQwMTlhZmQ0MTQifQ=="/>
  </w:docVars>
  <w:rsids>
    <w:rsidRoot w:val="00000000"/>
    <w:rsid w:val="0A5A6A95"/>
    <w:rsid w:val="1E2D3AEF"/>
    <w:rsid w:val="59112BAD"/>
    <w:rsid w:val="7D20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1585</Words>
  <Characters>1691</Characters>
  <Lines>0</Lines>
  <Paragraphs>0</Paragraphs>
  <TotalTime>83</TotalTime>
  <ScaleCrop>false</ScaleCrop>
  <LinksUpToDate>false</LinksUpToDate>
  <CharactersWithSpaces>1695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2022-06-07T07:45:00Z</dcterms:created>
  <dc:creator>MI</dc:creator>
  <cp:lastModifiedBy>梁绮雯</cp:lastModifiedBy>
  <dcterms:modified xsi:type="dcterms:W3CDTF">2022-06-08T07:57:39Z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1FF2677EFA1944BC8FAC9AEEC22AA5DA</vt:lpwstr>
  </property>
</Properties>
</file>