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华文中宋" w:hAnsi="华文中宋" w:eastAsia="华文中宋"/>
          <w:b/>
          <w:sz w:val="36"/>
          <w:szCs w:val="36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广东开放大学报名资料上报标准</w:t>
      </w:r>
    </w:p>
    <w:p>
      <w:pPr>
        <w:pStyle w:val="6"/>
        <w:numPr>
          <w:ilvl w:val="0"/>
          <w:numId w:val="1"/>
        </w:numPr>
        <w:ind w:firstLine="0" w:firstLineChars="0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一个学员一个文件夹，文件夹命名为：姓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</w:rPr>
        <w:t>名+专业</w:t>
      </w:r>
    </w:p>
    <w:p>
      <w:pPr>
        <w:pStyle w:val="6"/>
        <w:ind w:firstLine="0" w:firstLineChars="0"/>
        <w:rPr>
          <w:rFonts w:asciiTheme="minorEastAsia" w:hAnsi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2、</w:t>
      </w:r>
      <w:r>
        <w:rPr>
          <w:rFonts w:hint="eastAsia" w:asciiTheme="minorEastAsia" w:hAnsiTheme="minorEastAsia" w:cstheme="minorEastAsia"/>
          <w:sz w:val="32"/>
          <w:szCs w:val="32"/>
        </w:rPr>
        <w:t>学员文件夹里面所需的资料：</w:t>
      </w:r>
    </w:p>
    <w:p>
      <w:pPr>
        <w:pStyle w:val="6"/>
        <w:ind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</w:rPr>
        <w:t>（1）身份证（</w:t>
      </w: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</w:rPr>
        <w:t>正反面必须在一页</w:t>
      </w:r>
      <w:r>
        <w:rPr>
          <w:rFonts w:hint="eastAsia" w:asciiTheme="minorEastAsia" w:hAnsiTheme="minorEastAsia" w:cstheme="minorEastAsia"/>
          <w:sz w:val="32"/>
          <w:szCs w:val="32"/>
        </w:rPr>
        <w:t>）；</w:t>
      </w:r>
    </w:p>
    <w:p>
      <w:pPr>
        <w:pStyle w:val="2"/>
        <w:widowControl/>
        <w:ind w:firstLine="640" w:firstLineChars="200"/>
        <w:rPr>
          <w:rFonts w:asciiTheme="minorEastAsia" w:hAnsiTheme="minorEastAsia" w:cstheme="min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32"/>
        </w:rPr>
        <w:t>（2）大一寸蓝底电子版照片；尺寸为</w:t>
      </w:r>
      <w:r>
        <w:rPr>
          <w:rFonts w:hint="eastAsia" w:asciiTheme="minorEastAsia" w:hAnsiTheme="minorEastAsia" w:cstheme="minorEastAsia"/>
          <w:color w:val="000000"/>
          <w:sz w:val="32"/>
          <w:szCs w:val="32"/>
        </w:rPr>
        <w:t>150（宽）×210。</w:t>
      </w:r>
      <w:r>
        <w:rPr>
          <w:rFonts w:hint="eastAsia" w:asciiTheme="minorEastAsia" w:hAnsiTheme="minorEastAsia" w:cstheme="minorEastAsia"/>
          <w:color w:val="FF0000"/>
          <w:sz w:val="32"/>
          <w:szCs w:val="32"/>
        </w:rPr>
        <w:t>文</w:t>
      </w: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</w:rPr>
        <w:t>件大小</w:t>
      </w: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  <w:lang w:val="en-US" w:eastAsia="zh-CN"/>
        </w:rPr>
        <w:t>35-</w:t>
      </w: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</w:rPr>
        <w:t xml:space="preserve"> 40K；</w:t>
      </w:r>
    </w:p>
    <w:p>
      <w:pPr>
        <w:pStyle w:val="2"/>
        <w:widowControl/>
        <w:ind w:firstLine="640" w:firstLineChars="200"/>
        <w:rPr>
          <w:rFonts w:asciiTheme="minorEastAsia" w:hAnsi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</w:rPr>
        <w:t>（3）高中或中专毕业证（拍照清晰即可）；</w:t>
      </w:r>
      <w:r>
        <w:rPr>
          <w:rFonts w:hint="eastAsia" w:asciiTheme="minorEastAsia" w:hAnsiTheme="minorEastAsia" w:cstheme="minorEastAsia"/>
          <w:color w:val="FF0000"/>
          <w:sz w:val="32"/>
          <w:szCs w:val="32"/>
        </w:rPr>
        <w:t>文</w:t>
      </w: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</w:rPr>
        <w:t>件大小</w:t>
      </w: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  <w:lang w:val="en-US" w:eastAsia="zh-CN"/>
        </w:rPr>
        <w:t>1.5M-</w:t>
      </w: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</w:rPr>
        <w:t xml:space="preserve"> 2M；</w:t>
      </w:r>
    </w:p>
    <w:p>
      <w:pPr>
        <w:pStyle w:val="2"/>
        <w:widowControl/>
        <w:ind w:firstLine="640" w:firstLineChars="200"/>
        <w:rPr>
          <w:rFonts w:asciiTheme="minorEastAsia" w:hAnsi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</w:rPr>
        <w:t>（4）报本科的学员需要提供学信网电子备案或学历认证报告；为避免学历证书电子注册备案表验证码过期，</w:t>
      </w:r>
      <w:r>
        <w:rPr>
          <w:rFonts w:hint="eastAsia" w:asciiTheme="minorEastAsia" w:hAnsiTheme="minorEastAsia" w:cstheme="minorEastAsia"/>
          <w:color w:val="FF0000"/>
          <w:sz w:val="32"/>
          <w:szCs w:val="32"/>
        </w:rPr>
        <w:t>请提醒学生申请时选择最长的有效期；</w:t>
      </w:r>
    </w:p>
    <w:p>
      <w:pPr>
        <w:pStyle w:val="6"/>
        <w:ind w:firstLine="640"/>
        <w:rPr>
          <w:rFonts w:hint="eastAsia" w:asciiTheme="minorEastAsia" w:hAnsi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</w:rPr>
        <w:t>（5）户口非广州、深圳或者佛山南海区的需提供异地证明（居住证或者社保卡）电子版。</w:t>
      </w:r>
    </w:p>
    <w:p>
      <w:pPr>
        <w:pStyle w:val="6"/>
        <w:ind w:firstLine="960" w:firstLineChars="300"/>
        <w:rPr>
          <w:rFonts w:asciiTheme="minorEastAsia" w:hAnsiTheme="minorEastAsia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图例如下：</w:t>
      </w:r>
    </w:p>
    <w:p>
      <w:pPr>
        <w:pStyle w:val="6"/>
        <w:ind w:firstLine="964" w:firstLineChars="300"/>
        <w:rPr>
          <w:rFonts w:asciiTheme="minorEastAsia" w:hAnsiTheme="minorEastAsia" w:cstheme="minorEastAsia"/>
          <w:b/>
          <w:bCs/>
          <w:color w:val="FF0000"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32"/>
          <w:szCs w:val="32"/>
        </w:rPr>
        <w:drawing>
          <wp:inline distT="0" distB="0" distL="114300" distR="114300">
            <wp:extent cx="4486275" cy="1857375"/>
            <wp:effectExtent l="0" t="0" r="5715" b="11430"/>
            <wp:docPr id="1" name="图片 1" descr="15588688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5886889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</w:rPr>
        <w:t>报名资料注意事项：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</w:rPr>
        <w:t>1、报名照（不能与身份证、毕业证照片一致、不能美颜、自拍或浓妆，不接受自己换蓝底）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</w:rPr>
        <w:t>以下为标准报名相，如图所示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1009650" cy="1442085"/>
            <wp:effectExtent l="0" t="0" r="1905" b="15240"/>
            <wp:docPr id="36" name="图片 36" descr="\\192.168.3.3\2021秋季 广开 国开报名资料\2021秋季广开新生\21秋季新生报名资料（按归属老师）---每天更新\尹艳（个人）\21年7月15日---144人\侨城报表 -报单表144人\88人\广开2109学生资料\郭璐雪\郭璐雪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\\192.168.3.3\2021秋季 广开 国开报名资料\2021秋季广开新生\21秋季新生报名资料（按归属老师）---每天更新\尹艳（个人）\21年7月15日---144人\侨城报表 -报单表144人\88人\广开2109学生资料\郭璐雪\郭璐雪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t xml:space="preserve">           </w:t>
      </w:r>
      <w:r>
        <w:rPr>
          <w:b/>
          <w:color w:val="008000"/>
          <w:sz w:val="36"/>
          <w:szCs w:val="36"/>
        </w:rPr>
        <w:drawing>
          <wp:inline distT="0" distB="0" distL="0" distR="0">
            <wp:extent cx="1028700" cy="1457325"/>
            <wp:effectExtent l="0" t="0" r="0" b="0"/>
            <wp:docPr id="2" name="图片 2" descr="C:\Users\Administrator\AppData\Local\Microsoft\Windows\INetCache\Content.Word\蓝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Local\Microsoft\Windows\INetCache\Content.Word\蓝底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  <w:highlight w:val="yellow"/>
        </w:rPr>
        <w:t>标准报名照</w:t>
      </w:r>
      <w:r>
        <w:rPr>
          <w:rFonts w:hint="eastAsia"/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t xml:space="preserve">          </w:t>
      </w:r>
      <w:r>
        <w:rPr>
          <w:rFonts w:hint="eastAsia"/>
          <w:b/>
          <w:color w:val="008000"/>
          <w:sz w:val="36"/>
          <w:szCs w:val="36"/>
          <w:highlight w:val="yellow"/>
        </w:rPr>
        <w:t>标准报名照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</w:rPr>
        <w:t>以下不标准报名相，如图所示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5267325" cy="1628775"/>
            <wp:effectExtent l="0" t="0" r="13335" b="0"/>
            <wp:docPr id="6" name="图片 6" descr="C:\Users\Administrator\AppData\Local\Microsoft\Windows\INetCache\Content.Word\8b06bb30b92379cfe372cea3a32a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Local\Microsoft\Windows\INetCache\Content.Word\8b06bb30b92379cfe372cea3a32a4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ind w:firstLine="3975" w:firstLineChars="1100"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  <w:highlight w:val="yellow"/>
        </w:rPr>
        <w:t>美颜过度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990600" cy="1466850"/>
            <wp:effectExtent l="0" t="0" r="3810" b="7620"/>
            <wp:docPr id="5" name="图片 5" descr="C:\Users\Administrator\AppData\Local\Microsoft\Windows\INetCache\Content.Word\梁亚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Local\Microsoft\Windows\INetCache\Content.Word\梁亚南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8000"/>
          <w:sz w:val="36"/>
          <w:szCs w:val="36"/>
        </w:rPr>
        <w:t xml:space="preserve">              </w:t>
      </w:r>
      <w:r>
        <w:rPr>
          <w:b/>
          <w:color w:val="008000"/>
          <w:sz w:val="36"/>
          <w:szCs w:val="36"/>
        </w:rPr>
        <w:drawing>
          <wp:inline distT="0" distB="0" distL="0" distR="0">
            <wp:extent cx="1076325" cy="1476375"/>
            <wp:effectExtent l="0" t="0" r="3810" b="15240"/>
            <wp:docPr id="4" name="图片 4" descr="C:\Users\Administrator\AppData\Local\Microsoft\Windows\INetCache\Content.Word\Wechat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Local\Microsoft\Windows\INetCache\Content.Word\WechatIMG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8000"/>
          <w:sz w:val="36"/>
          <w:szCs w:val="36"/>
        </w:rPr>
        <w:t xml:space="preserve">         </w:t>
      </w:r>
      <w:r>
        <w:rPr>
          <w:b/>
          <w:color w:val="008000"/>
          <w:sz w:val="36"/>
          <w:szCs w:val="36"/>
        </w:rPr>
        <w:drawing>
          <wp:inline distT="0" distB="0" distL="0" distR="0">
            <wp:extent cx="1038225" cy="1476375"/>
            <wp:effectExtent l="0" t="0" r="7620" b="15240"/>
            <wp:docPr id="3" name="图片 3" descr="C:\Users\Administrator\AppData\Local\Microsoft\Windows\INetCache\Content.Word\2寸蓝底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Local\Microsoft\Windows\INetCache\Content.Word\2寸蓝底照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21"/>
          <w:szCs w:val="36"/>
          <w:highlight w:val="yellow"/>
        </w:rPr>
        <w:t>自拍照，没有露出耳朵且带浓妆</w:t>
      </w:r>
      <w:r>
        <w:rPr>
          <w:rFonts w:hint="eastAsia"/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t xml:space="preserve">    </w:t>
      </w:r>
      <w:r>
        <w:rPr>
          <w:b/>
          <w:color w:val="008000"/>
          <w:szCs w:val="36"/>
        </w:rPr>
        <w:t xml:space="preserve"> </w:t>
      </w:r>
      <w:r>
        <w:rPr>
          <w:rFonts w:hint="eastAsia"/>
          <w:b/>
          <w:color w:val="008000"/>
          <w:szCs w:val="36"/>
          <w:highlight w:val="yellow"/>
        </w:rPr>
        <w:t>自拍抠图且美颜</w:t>
      </w:r>
      <w:r>
        <w:rPr>
          <w:rFonts w:hint="eastAsia"/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t xml:space="preserve">            </w:t>
      </w:r>
      <w:r>
        <w:rPr>
          <w:rFonts w:hint="eastAsia"/>
          <w:b/>
          <w:color w:val="008000"/>
          <w:szCs w:val="36"/>
          <w:highlight w:val="yellow"/>
        </w:rPr>
        <w:t>自拍照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4752975" cy="3524250"/>
            <wp:effectExtent l="0" t="0" r="13335" b="7620"/>
            <wp:docPr id="48" name="图片 48" descr="adc2fd965af96b6a86599d9b78da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adc2fd965af96b6a86599d9b78dad5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ind w:firstLine="2168" w:firstLineChars="600"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  <w:highlight w:val="yellow"/>
        </w:rPr>
        <w:t>美颜过度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t>2</w:t>
      </w:r>
      <w:r>
        <w:rPr>
          <w:rFonts w:hint="eastAsia"/>
          <w:b/>
          <w:color w:val="008000"/>
          <w:sz w:val="36"/>
          <w:szCs w:val="36"/>
        </w:rPr>
        <w:t>、毕业证（钢印清晰、字迹清晰且无P</w:t>
      </w:r>
      <w:r>
        <w:rPr>
          <w:b/>
          <w:color w:val="008000"/>
          <w:sz w:val="36"/>
          <w:szCs w:val="36"/>
        </w:rPr>
        <w:t>S痕迹</w:t>
      </w:r>
      <w:r>
        <w:rPr>
          <w:rFonts w:hint="eastAsia"/>
          <w:b/>
          <w:color w:val="008000"/>
          <w:sz w:val="36"/>
          <w:szCs w:val="36"/>
        </w:rPr>
        <w:t>、不接受非学生本人的照片做毕业证</w:t>
      </w:r>
      <w:r>
        <w:rPr>
          <w:b/>
          <w:color w:val="008000"/>
          <w:sz w:val="36"/>
          <w:szCs w:val="36"/>
        </w:rPr>
        <w:t>）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</w:rPr>
        <w:t>以下为标准毕业证拍摄，如图所示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4267200" cy="3190875"/>
            <wp:effectExtent l="0" t="0" r="1905" b="15240"/>
            <wp:docPr id="47" name="图片 47" descr="毕业证正确拍照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毕业证正确拍照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ind w:firstLine="1446" w:firstLineChars="400"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  <w:highlight w:val="yellow"/>
        </w:rPr>
        <w:t>标准毕业证拍摄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</w:rPr>
        <w:t>以下不标准毕业证拍摄，如图所示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4421505" cy="3562350"/>
            <wp:effectExtent l="0" t="0" r="1905" b="3810"/>
            <wp:docPr id="46" name="图片 46" descr="毕业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毕业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0483" cy="357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t xml:space="preserve">   </w:t>
      </w:r>
      <w:r>
        <w:rPr>
          <w:b/>
          <w:color w:val="008000"/>
          <w:sz w:val="36"/>
          <w:szCs w:val="36"/>
        </w:rPr>
        <w:drawing>
          <wp:inline distT="0" distB="0" distL="0" distR="0">
            <wp:extent cx="4777105" cy="3419475"/>
            <wp:effectExtent l="0" t="0" r="6350" b="9525"/>
            <wp:docPr id="49" name="图片 49" descr="微信图片_2021071514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210715143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3965" cy="343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ind w:firstLine="3614" w:firstLineChars="1000"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  <w:highlight w:val="yellow"/>
        </w:rPr>
        <w:t>扫描件</w:t>
      </w:r>
      <w:r>
        <w:rPr>
          <w:rFonts w:hint="eastAsia"/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t xml:space="preserve">                          </w:t>
      </w:r>
      <w:r>
        <w:rPr>
          <w:rFonts w:hint="eastAsia"/>
          <w:b/>
          <w:color w:val="008000"/>
          <w:sz w:val="36"/>
          <w:szCs w:val="36"/>
          <w:highlight w:val="yellow"/>
        </w:rPr>
        <w:t>钢印不清晰且扫描件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5648325" cy="1858645"/>
            <wp:effectExtent l="0" t="0" r="9525" b="10160"/>
            <wp:docPr id="44" name="图片 44" descr="96d16521c8643f75161ab5340ce8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96d16521c8643f75161ab5340ce8ca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162" cy="187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ind w:firstLine="2530" w:firstLineChars="700"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  <w:highlight w:val="yellow"/>
        </w:rPr>
        <w:t>不能用非学生本人做毕业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5638800" cy="2862580"/>
            <wp:effectExtent l="0" t="0" r="1905" b="635"/>
            <wp:docPr id="43" name="图片 43" descr="微信图片_2021081217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2108121759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6534" cy="28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ind w:firstLine="1687" w:firstLineChars="700"/>
        <w:rPr>
          <w:b/>
          <w:color w:val="008000"/>
          <w:sz w:val="36"/>
          <w:szCs w:val="36"/>
        </w:rPr>
      </w:pPr>
      <w:r>
        <w:rPr>
          <w:b/>
          <w:color w:val="008000"/>
          <w:szCs w:val="36"/>
          <w:highlight w:val="yellow"/>
        </w:rPr>
        <w:t>毕业证、报名相、身份证照片不能</w:t>
      </w:r>
      <w:r>
        <w:rPr>
          <w:b/>
          <w:color w:val="008000"/>
          <w:sz w:val="36"/>
          <w:szCs w:val="36"/>
        </w:rPr>
        <w:t xml:space="preserve"> 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5114925" cy="2585085"/>
            <wp:effectExtent l="0" t="0" r="11430" b="3810"/>
            <wp:docPr id="42" name="图片 42" descr="f77c20eeaa2551a9391fbdcbb60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f77c20eeaa2551a9391fbdcbb6044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914" cy="258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ind w:firstLine="2811" w:firstLineChars="1000"/>
        <w:rPr>
          <w:b/>
          <w:color w:val="008000"/>
          <w:sz w:val="28"/>
          <w:szCs w:val="36"/>
        </w:rPr>
      </w:pPr>
      <w:r>
        <w:rPr>
          <w:b/>
          <w:color w:val="008000"/>
          <w:sz w:val="28"/>
          <w:szCs w:val="36"/>
          <w:highlight w:val="yellow"/>
        </w:rPr>
        <w:t>一定要意细节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5267325" cy="2028825"/>
            <wp:effectExtent l="0" t="0" r="13335" b="11430"/>
            <wp:docPr id="41" name="图片 41" descr="微信图片_2021081217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2108121759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ind w:firstLine="2530" w:firstLineChars="700"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  <w:highlight w:val="yellow"/>
        </w:rPr>
        <w:t>切勿乱</w:t>
      </w:r>
      <w:r>
        <w:rPr>
          <w:rFonts w:hint="eastAsia"/>
          <w:b/>
          <w:color w:val="008000"/>
          <w:sz w:val="36"/>
          <w:szCs w:val="36"/>
          <w:highlight w:val="yellow"/>
        </w:rPr>
        <w:t>P钢印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4152900" cy="3114675"/>
            <wp:effectExtent l="0" t="0" r="13335" b="5715"/>
            <wp:docPr id="40" name="图片 40" descr="重新提供毕业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重新提供毕业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ind w:firstLine="1807" w:firstLineChars="500"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  <w:highlight w:val="yellow"/>
        </w:rPr>
        <w:t>照片上没有钢印字体</w:t>
      </w:r>
    </w:p>
    <w:p>
      <w:pPr>
        <w:pStyle w:val="2"/>
        <w:widowControl/>
        <w:rPr>
          <w:b/>
          <w:color w:val="008000"/>
          <w:sz w:val="36"/>
          <w:szCs w:val="36"/>
        </w:rPr>
      </w:pP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5276850" cy="3190875"/>
            <wp:effectExtent l="0" t="0" r="3810" b="15240"/>
            <wp:docPr id="39" name="图片 39" descr="16288194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28819474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ind w:firstLine="1807" w:firstLineChars="500"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  <w:highlight w:val="yellow"/>
        </w:rPr>
        <w:t>毕业证上两个钢印重叠</w:t>
      </w:r>
    </w:p>
    <w:p>
      <w:pPr>
        <w:pStyle w:val="2"/>
        <w:widowControl/>
        <w:rPr>
          <w:b/>
          <w:color w:val="008000"/>
          <w:sz w:val="36"/>
          <w:szCs w:val="36"/>
        </w:rPr>
      </w:pPr>
    </w:p>
    <w:p>
      <w:pPr>
        <w:pStyle w:val="2"/>
        <w:widowControl/>
        <w:rPr>
          <w:b/>
          <w:color w:val="008000"/>
          <w:sz w:val="36"/>
          <w:szCs w:val="36"/>
        </w:rPr>
      </w:pPr>
    </w:p>
    <w:p>
      <w:pPr>
        <w:pStyle w:val="2"/>
        <w:widowControl/>
        <w:rPr>
          <w:b/>
          <w:color w:val="008000"/>
          <w:sz w:val="36"/>
          <w:szCs w:val="36"/>
        </w:rPr>
      </w:pPr>
    </w:p>
    <w:p>
      <w:pPr>
        <w:pStyle w:val="2"/>
        <w:widowControl/>
        <w:rPr>
          <w:b/>
          <w:color w:val="008000"/>
          <w:sz w:val="36"/>
          <w:szCs w:val="36"/>
        </w:rPr>
      </w:pP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t>3</w:t>
      </w:r>
      <w:r>
        <w:rPr>
          <w:rFonts w:hint="eastAsia"/>
          <w:b/>
          <w:color w:val="008000"/>
          <w:sz w:val="36"/>
          <w:szCs w:val="36"/>
        </w:rPr>
        <w:t>、身份证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</w:rPr>
        <w:t>以下标准拍身份证图，如下：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2762250" cy="1771650"/>
            <wp:effectExtent l="0" t="0" r="15240" b="11430"/>
            <wp:docPr id="11" name="图片 11" descr="C:\Users\Administrator\AppData\Local\Microsoft\Windows\INetCache\Content.Word\8648ce5f6a7b0fbc6eaa27801c21a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AppData\Local\Microsoft\Windows\INetCache\Content.Word\8648ce5f6a7b0fbc6eaa27801c21ad5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ind w:firstLine="723" w:firstLineChars="200"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  <w:highlight w:val="yellow"/>
        </w:rPr>
        <w:t>平面拍摄且内容清晰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</w:rPr>
        <w:t>以下不标准拍身份证图，如下：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2428875" cy="1562100"/>
            <wp:effectExtent l="0" t="0" r="5715" b="15240"/>
            <wp:docPr id="10" name="图片 10" descr="C:\Users\Administrator\AppData\Local\Microsoft\Windows\INetCache\Content.Word\SF37292919971216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Local\Microsoft\Windows\INetCache\Content.Word\SF3729291997121603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8000"/>
          <w:sz w:val="36"/>
          <w:szCs w:val="36"/>
        </w:rPr>
        <w:t xml:space="preserve">  </w:t>
      </w:r>
      <w:r>
        <w:rPr>
          <w:b/>
          <w:color w:val="008000"/>
          <w:sz w:val="36"/>
          <w:szCs w:val="36"/>
        </w:rPr>
        <w:drawing>
          <wp:inline distT="0" distB="0" distL="0" distR="0">
            <wp:extent cx="2476500" cy="1581150"/>
            <wp:effectExtent l="0" t="0" r="9525" b="13335"/>
            <wp:docPr id="9" name="图片 9" descr="C:\Users\Administrator\AppData\Local\Microsoft\Windows\INetCache\Content.Word\Wechat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AppData\Local\Microsoft\Windows\INetCache\Content.Word\WechatIMG1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8000"/>
          <w:sz w:val="36"/>
          <w:szCs w:val="36"/>
        </w:rPr>
        <w:t xml:space="preserve">   </w:t>
      </w:r>
      <w:r>
        <w:rPr>
          <w:b/>
          <w:color w:val="008000"/>
          <w:sz w:val="36"/>
          <w:szCs w:val="36"/>
        </w:rPr>
        <w:drawing>
          <wp:inline distT="0" distB="0" distL="0" distR="0">
            <wp:extent cx="2438400" cy="1533525"/>
            <wp:effectExtent l="0" t="0" r="13335" b="9525"/>
            <wp:docPr id="50" name="图片 50" descr="C:\Users\Administrator\AppData\Local\Microsoft\Windows\INetCache\Content.Word\身份证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strator\AppData\Local\Microsoft\Windows\INetCache\Content.Word\身份证正面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ind w:firstLine="1084" w:firstLineChars="300"/>
        <w:rPr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  <w:highlight w:val="yellow"/>
        </w:rPr>
        <w:t>斜面拍摄</w:t>
      </w:r>
      <w:r>
        <w:rPr>
          <w:rFonts w:hint="eastAsia"/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t xml:space="preserve">                 </w:t>
      </w:r>
      <w:r>
        <w:rPr>
          <w:rFonts w:hint="eastAsia"/>
          <w:b/>
          <w:color w:val="008000"/>
          <w:sz w:val="36"/>
          <w:szCs w:val="36"/>
          <w:highlight w:val="yellow"/>
        </w:rPr>
        <w:t>模糊</w:t>
      </w:r>
      <w:r>
        <w:rPr>
          <w:rFonts w:hint="eastAsia"/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t xml:space="preserve">                  </w:t>
      </w:r>
      <w:r>
        <w:rPr>
          <w:rFonts w:hint="eastAsia"/>
          <w:b/>
          <w:color w:val="008000"/>
          <w:sz w:val="36"/>
          <w:szCs w:val="36"/>
          <w:highlight w:val="yellow"/>
        </w:rPr>
        <w:t>照片反光</w:t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t xml:space="preserve">   </w:t>
      </w:r>
      <w:r>
        <w:rPr>
          <w:b/>
          <w:color w:val="008000"/>
          <w:sz w:val="36"/>
          <w:szCs w:val="36"/>
        </w:rPr>
        <w:drawing>
          <wp:inline distT="0" distB="0" distL="0" distR="0">
            <wp:extent cx="2428875" cy="1676400"/>
            <wp:effectExtent l="0" t="0" r="5715" b="3810"/>
            <wp:docPr id="7" name="图片 7" descr="C:\Users\Administrator\AppData\Local\Microsoft\Windows\INetCache\Content.Word\794ab51260dbf4864c010d5a6759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AppData\Local\Microsoft\Windows\INetCache\Content.Word\794ab51260dbf4864c010d5a6759b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8000"/>
          <w:sz w:val="36"/>
          <w:szCs w:val="36"/>
        </w:rPr>
        <w:t xml:space="preserve">      </w:t>
      </w:r>
      <w:r>
        <w:rPr>
          <w:b/>
          <w:color w:val="008000"/>
          <w:sz w:val="36"/>
          <w:szCs w:val="36"/>
        </w:rPr>
        <w:drawing>
          <wp:inline distT="0" distB="0" distL="0" distR="0">
            <wp:extent cx="3114040" cy="2038350"/>
            <wp:effectExtent l="0" t="0" r="6350" b="1905"/>
            <wp:docPr id="51" name="图片 51" descr="贾晓敏-身份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贾晓敏-身份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846" cy="206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ind w:firstLine="361" w:firstLineChars="100"/>
        <w:rPr>
          <w:rFonts w:hint="eastAsia"/>
          <w:b/>
          <w:color w:val="008000"/>
          <w:sz w:val="36"/>
          <w:szCs w:val="36"/>
        </w:rPr>
      </w:pPr>
      <w:r>
        <w:rPr>
          <w:rFonts w:hint="eastAsia"/>
          <w:b/>
          <w:color w:val="008000"/>
          <w:sz w:val="36"/>
          <w:szCs w:val="36"/>
          <w:highlight w:val="yellow"/>
        </w:rPr>
        <w:t>扫描件，没了四角且模糊</w:t>
      </w:r>
      <w:r>
        <w:rPr>
          <w:rFonts w:hint="eastAsia"/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t xml:space="preserve">                </w:t>
      </w:r>
      <w:r>
        <w:rPr>
          <w:rFonts w:hint="eastAsia"/>
          <w:b/>
          <w:color w:val="008000"/>
          <w:sz w:val="36"/>
          <w:szCs w:val="36"/>
          <w:highlight w:val="yellow"/>
        </w:rPr>
        <w:t>模糊</w:t>
      </w:r>
    </w:p>
    <w:p>
      <w:pPr>
        <w:pStyle w:val="2"/>
        <w:widowControl/>
        <w:rPr>
          <w:b/>
          <w:color w:val="FF0000"/>
          <w:sz w:val="36"/>
          <w:szCs w:val="36"/>
        </w:rPr>
      </w:pPr>
      <w:r>
        <w:rPr>
          <w:rFonts w:hint="eastAsia"/>
          <w:b/>
          <w:color w:val="FF0000"/>
          <w:sz w:val="36"/>
          <w:szCs w:val="36"/>
          <w:highlight w:val="yellow"/>
        </w:rPr>
        <w:t>以下是报名资料不及格案例：</w:t>
      </w:r>
    </w:p>
    <w:p>
      <w:pPr>
        <w:pStyle w:val="2"/>
        <w:widowControl/>
        <w:rPr>
          <w:rFonts w:hint="eastAsia"/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4010025" cy="3180080"/>
            <wp:effectExtent l="0" t="0" r="1905" b="8890"/>
            <wp:docPr id="22" name="图片 22" descr="ff4d8653c4ddc14bb0e8d63f3aee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f4d8653c4ddc14bb0e8d63f3aee1d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1076" cy="31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t xml:space="preserve">  </w:t>
      </w:r>
      <w:r>
        <w:rPr>
          <w:b/>
          <w:color w:val="008000"/>
          <w:sz w:val="36"/>
          <w:szCs w:val="36"/>
        </w:rPr>
        <w:drawing>
          <wp:inline distT="0" distB="0" distL="0" distR="0">
            <wp:extent cx="4981575" cy="2757170"/>
            <wp:effectExtent l="0" t="0" r="7620" b="3175"/>
            <wp:docPr id="52" name="图片 52" descr="4aae4a739aeb32407bed7977782c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4aae4a739aeb32407bed7977782c77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0257" cy="276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4629150" cy="2314575"/>
            <wp:effectExtent l="0" t="0" r="0" b="0"/>
            <wp:docPr id="20" name="图片 20" descr="c47aa85115314b444f10f7b41a65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47aa85115314b444f10f7b41a65b5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drawing>
          <wp:inline distT="0" distB="0" distL="0" distR="0">
            <wp:extent cx="4829810" cy="2914650"/>
            <wp:effectExtent l="0" t="0" r="5080" b="0"/>
            <wp:docPr id="54" name="图片 54" descr="d974319f5130888ae26f0758c75e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974319f5130888ae26f0758c75e0b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6244" cy="291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rPr>
          <w:b/>
          <w:color w:val="008000"/>
          <w:sz w:val="36"/>
          <w:szCs w:val="36"/>
        </w:rPr>
      </w:pP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4772660" cy="2342515"/>
            <wp:effectExtent l="0" t="0" r="10795" b="6350"/>
            <wp:docPr id="19" name="图片 19" descr="dae8ba34cd89990394da445f961a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ae8ba34cd89990394da445f961a15c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5932" cy="236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t xml:space="preserve">  </w:t>
      </w:r>
      <w:r>
        <w:rPr>
          <w:b/>
          <w:color w:val="008000"/>
          <w:sz w:val="36"/>
          <w:szCs w:val="36"/>
        </w:rPr>
        <w:drawing>
          <wp:inline distT="0" distB="0" distL="0" distR="0">
            <wp:extent cx="4619625" cy="2395220"/>
            <wp:effectExtent l="0" t="0" r="9525" b="5080"/>
            <wp:docPr id="55" name="图片 55" descr="08d67baf9e7cc1bc0a9906a5d531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08d67baf9e7cc1bc0a9906a5d5311f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699" cy="239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rPr>
          <w:rFonts w:hint="eastAsia"/>
          <w:b/>
          <w:color w:val="008000"/>
          <w:sz w:val="36"/>
          <w:szCs w:val="36"/>
        </w:rPr>
      </w:pPr>
    </w:p>
    <w:p>
      <w:pPr>
        <w:pStyle w:val="2"/>
        <w:widowControl/>
        <w:rPr>
          <w:rFonts w:hint="eastAsia"/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4845685" cy="2466975"/>
            <wp:effectExtent l="0" t="0" r="6350" b="1905"/>
            <wp:docPr id="17" name="图片 17" descr="915f1998bf426cf4ea65aa86f619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15f1998bf426cf4ea65aa86f6195b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3627" cy="247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t xml:space="preserve"> </w:t>
      </w:r>
      <w:r>
        <w:rPr>
          <w:b/>
          <w:color w:val="008000"/>
          <w:sz w:val="36"/>
          <w:szCs w:val="36"/>
        </w:rPr>
        <w:drawing>
          <wp:inline distT="0" distB="0" distL="0" distR="0">
            <wp:extent cx="4819650" cy="2541270"/>
            <wp:effectExtent l="0" t="0" r="15240" b="13335"/>
            <wp:docPr id="56" name="图片 56" descr="76e86ae306ef938f4ceca68f6235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76e86ae306ef938f4ceca68f623557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5710" cy="25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rPr>
          <w:rFonts w:hint="eastAsia"/>
          <w:b/>
          <w:color w:val="008000"/>
          <w:sz w:val="36"/>
          <w:szCs w:val="36"/>
        </w:rPr>
      </w:pP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5120640" cy="2651760"/>
            <wp:effectExtent l="0" t="0" r="5715" b="5715"/>
            <wp:docPr id="15" name="图片 15" descr="57ac47a59c7a4a4222f4fc981618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7ac47a59c7a4a4222f4fc98161879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rPr>
          <w:b/>
          <w:color w:val="008000"/>
          <w:sz w:val="36"/>
          <w:szCs w:val="36"/>
        </w:rPr>
      </w:pP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drawing>
          <wp:inline distT="0" distB="0" distL="0" distR="0">
            <wp:extent cx="4754880" cy="4206240"/>
            <wp:effectExtent l="0" t="0" r="11430" b="11430"/>
            <wp:docPr id="14" name="图片 14" descr="5152ac60389c5d0b3ddb479a3387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152ac60389c5d0b3ddb479a33871b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8000"/>
          <w:sz w:val="36"/>
          <w:szCs w:val="36"/>
        </w:rPr>
        <w:t xml:space="preserve">   </w:t>
      </w:r>
      <w:r>
        <w:rPr>
          <w:b/>
          <w:color w:val="008000"/>
          <w:sz w:val="36"/>
          <w:szCs w:val="36"/>
        </w:rPr>
        <w:drawing>
          <wp:inline distT="0" distB="0" distL="0" distR="0">
            <wp:extent cx="4572000" cy="4206240"/>
            <wp:effectExtent l="0" t="0" r="5715" b="11430"/>
            <wp:docPr id="53" name="图片 53" descr="9239255ed59bd0d0a76670a8c7f96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9239255ed59bd0d0a76670a8c7f96ab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rPr>
          <w:b/>
          <w:color w:val="008000"/>
          <w:sz w:val="36"/>
          <w:szCs w:val="36"/>
        </w:rPr>
      </w:pPr>
    </w:p>
    <w:p>
      <w:pPr>
        <w:pStyle w:val="2"/>
        <w:widowControl/>
        <w:rPr>
          <w:b/>
          <w:color w:val="008000"/>
          <w:sz w:val="36"/>
          <w:szCs w:val="36"/>
        </w:rPr>
      </w:pPr>
    </w:p>
    <w:p>
      <w:pPr>
        <w:pStyle w:val="2"/>
        <w:widowControl/>
        <w:rPr>
          <w:b/>
          <w:color w:val="008000"/>
          <w:sz w:val="36"/>
          <w:szCs w:val="36"/>
        </w:rPr>
      </w:pPr>
    </w:p>
    <w:p>
      <w:pPr>
        <w:pStyle w:val="2"/>
        <w:widowControl/>
        <w:rPr>
          <w:rFonts w:hint="eastAsia"/>
          <w:b/>
          <w:color w:val="008000"/>
          <w:sz w:val="36"/>
          <w:szCs w:val="36"/>
        </w:rPr>
      </w:pPr>
    </w:p>
    <w:p>
      <w:pPr>
        <w:pStyle w:val="2"/>
        <w:widowControl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t xml:space="preserve">备注： </w:t>
      </w:r>
    </w:p>
    <w:p>
      <w:pPr>
        <w:pStyle w:val="2"/>
        <w:widowControl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原学历证明材料： </w:t>
      </w:r>
    </w:p>
    <w:p>
      <w:pPr>
        <w:pStyle w:val="2"/>
        <w:widowControl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学信网查、学信学历认证报告（https://www.chsi.com.cn）；</w:t>
      </w:r>
    </w:p>
    <w:p>
      <w:pPr>
        <w:pStyle w:val="2"/>
        <w:widowControl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部分中等教育网查地址见附件“中等教育网查网站集</w:t>
      </w:r>
    </w:p>
    <w:tbl>
      <w:tblPr>
        <w:tblStyle w:val="3"/>
        <w:tblW w:w="1283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"/>
        <w:gridCol w:w="1100"/>
        <w:gridCol w:w="4450"/>
        <w:gridCol w:w="643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省份</w:t>
            </w: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网站地址</w:t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毕业证书查询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江西省</w:t>
            </w: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"http://www.jxedu.gov.cn/%20江西教育网"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http://www.jxedu.gov.cn/ 江西教育网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"http://zzbyzs.jxedu.gov.cn/jxzcj/searchzsh.jsp"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江西中等职业学校－毕业证书网上查询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"http://zzbyzs.jxedu.gov.cn/jxzcj/searchzsh.jsp"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http://zzbyzs.jxedu.gov.cn/jxzcj/searchzsh.jsp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"http://zzbyzs.jxedu.gov.cn/jxzcj/zhongshi/zhongshizsh.jsp"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江西中等师范学校－毕业证书网上查询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"http://zzbyzs.jxedu.gov.cn/jxzcj/zhongshi/zhongshizsh.jsp"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http://zzbyzs.jxedu.gov.cn/jxzcj/zhongshi/zhongshizsh.jsp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湖北省</w:t>
            </w: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湖北省教育厅</w:t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"http://www.hbe.gov.cn/fwdt.php"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http://www.hbe.gov.cn/fwdt.php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湖北省学生学籍管理系统（高中）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"http://dzda.e21.cn/dzda/byzcx/gzbyz_search.php"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高中毕业证查询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http://dzda.e21.cn/dzda/byzcx/gzbyz_search.php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"http://hbzzxt.e21.cn/"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http://hbzzxt.e21.cn/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湖北省中等职业学校毕业证书管理与查询系统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湖南省</w:t>
            </w: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湖南教育网</w:t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"http://www.hnedu.cn/"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http://www.hnedu.cn/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湖南职业教育与成人教育网</w:t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http://zcc.hnedu.cn/zzfind/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http://zcc.hnedu.cn/</w:t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湖南省中等职业学校毕业证书查询系统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中学毕业证</w:t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湖南高中学籍查询,http://xjcx.hnedu.cn/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"http://xjcx.hnedu.cn/"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湖南省中小学生学籍基本信息查询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上海市</w:t>
            </w: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上海学生事务</w:t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http://www.scsa.org.cn/zzxssw/index.jhtml?_d=1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"http://www.scsa.org.cn/"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http://www.scsa.org.cn/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"http://www.scsa.org.cn/zzxssw/index.jhtml?_d=1"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中职学生事务 - 上海学生事务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"http://www.scsa.org.cn:8080/" \l "/"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http://www.scsa.org.cn:8080/#/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河南省</w:t>
            </w: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http://xj.vae.ha.cn/1/webin/xjkin.html</w:t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"http://xj.vae.ha.cn/1/webin/xjkin.html"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河南省职业学校毕业证书查验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甘肃省</w:t>
            </w: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http://www.gszjxx.cn/</w:t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4"/>
                <w:u w:val="single"/>
                <w:lang w:bidi="ar"/>
              </w:rPr>
              <w:t>http://zzxs.gsedu.cn/jyb-zhongzhi/!byscx.action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"http://www.gszjxx.cn/"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甘肃职教信息网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"http://zzxs.gsedu.cn/jyb-zhongzhi/!byscx.action"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甘肃省中等职业毕业生电子注册号查询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http://ggfw.gdhrss.gov.cn/gdggfw/service/11328.shtml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广东省</w:t>
            </w: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全省技校毕业证书查询</w:t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全省技校毕业证书查询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"http://ggfw.gdhrss.gov.cn/gdggfw/service/list.shtml?type=&amp;ctype=11120&amp;ptype=&amp;cpage=1"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广东省人力资源和社会保障厅网上服务平台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全国技工院校毕业证书查询系统</w:t>
            </w: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http://www.jxzs.mohrss.gov.cn/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全国技工院校毕业证书查询系统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http://renzheng.jledu.gov.cn:8090/cersys_web/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4"/>
                <w:u w:val="single"/>
                <w:lang w:bidi="ar"/>
              </w:rPr>
              <w:t>吉林省</w:t>
            </w: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"http://renzheng.jledu.gov.cn:8090/cersys_web/"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吉林省中等职业学校毕业证认证系统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"http://renzheng.jledu.gov.cn:8090/cersys_web/"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吉林省中等职业学校毕业证认证系统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黑龙江</w:t>
            </w: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"https://www.hljedu.gov.cn/wsbs/cxzx/"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黑龙江省教育厅-查询中心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"https://www.hljedu.gov.cn/wsbs/cxzx/"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https://www.hljedu.gov.cn/wsbs/cxzx/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"https://www.hljedu.gov.cn/wsbs/cxzx/"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黑龙江省教育厅-查询中心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https://www.nxks.nx.edu.cn/seniorExam/senior/Student_queryCertificate.do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宁夏</w:t>
            </w:r>
          </w:p>
        </w:tc>
        <w:tc>
          <w:tcPr>
            <w:tcW w:w="4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"https://www.nxks.nx.edu.cn/seniorExam/senior/Student_queryCertificate.do"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宁夏考试院普通高中毕业证查询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  <w:tc>
          <w:tcPr>
            <w:tcW w:w="6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FF"/>
                <w:sz w:val="24"/>
                <w:u w:val="single"/>
              </w:rPr>
            </w:pPr>
            <w:r>
              <w:fldChar w:fldCharType="begin"/>
            </w:r>
            <w:r>
              <w:instrText xml:space="preserve"> HYPERLINK "https://www.nxks.nx.edu.cn/seniorExam/senior/Student_queryCertificate.do" </w:instrText>
            </w:r>
            <w:r>
              <w:fldChar w:fldCharType="separate"/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t>宁夏考试院普通高中毕业证查询</w:t>
            </w:r>
            <w:r>
              <w:rPr>
                <w:rStyle w:val="5"/>
                <w:rFonts w:hint="eastAsia" w:ascii="宋体" w:hAnsi="宋体" w:eastAsia="宋体" w:cs="宋体"/>
                <w:sz w:val="24"/>
              </w:rPr>
              <w:fldChar w:fldCharType="end"/>
            </w:r>
          </w:p>
        </w:tc>
      </w:tr>
    </w:tbl>
    <w:p>
      <w:pPr>
        <w:pStyle w:val="2"/>
        <w:widowControl/>
        <w:rPr>
          <w:color w:val="000000"/>
          <w:sz w:val="36"/>
          <w:szCs w:val="36"/>
        </w:rPr>
      </w:pPr>
    </w:p>
    <w:p/>
    <w:sectPr>
      <w:pgSz w:w="16838" w:h="11906" w:orient="landscape"/>
      <w:pgMar w:top="454" w:right="567" w:bottom="454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AF08B2"/>
    <w:multiLevelType w:val="singleLevel"/>
    <w:tmpl w:val="B3AF08B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B32279"/>
    <w:rsid w:val="6EB3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2022-07-21T07:55:00Z</dcterms:created>
  <dc:creator>低空飞行</dc:creator>
  <cp:lastModifiedBy>低空飞行</cp:lastModifiedBy>
  <dcterms:modified xsi:type="dcterms:W3CDTF">2022-07-21T07:55:44Z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037C40E88450484E9EB7E0B7695F7B9F</vt:lpwstr>
  </property>
</Properties>
</file>