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jc w:val="left"/>
        <w:rPr>
          <w:rFonts w:hint="default" w:asciiTheme="minorEastAsia" w:hAnsiTheme="minorEastAsia" w:cstheme="minorEastAsia"/>
          <w:color w:val="FF0000"/>
          <w:kern w:val="0"/>
          <w:sz w:val="24"/>
          <w:szCs w:val="24"/>
          <w:lang w:val="en-US" w:eastAsia="zh-CN" w:bidi="ar"/>
        </w:rPr>
      </w:pPr>
    </w:p>
    <w:p>
      <w:pPr>
        <w:keepNext w:val="0"/>
        <w:keepLines w:val="0"/>
        <w:widowControl/>
        <w:numPr>
          <w:ilvl w:val="0"/>
          <w:numId w:val="0"/>
        </w:numPr>
        <w:suppressLineNumbers w:val="0"/>
        <w:jc w:val="center"/>
        <w:rPr>
          <w:rFonts w:hint="eastAsia" w:ascii="宋体" w:hAnsi="宋体" w:eastAsia="宋体" w:cs="宋体"/>
          <w:color w:val="000000"/>
          <w:kern w:val="0"/>
          <w:sz w:val="24"/>
          <w:szCs w:val="24"/>
          <w:lang w:val="en-US" w:eastAsia="zh-CN" w:bidi="ar"/>
        </w:rPr>
      </w:pPr>
    </w:p>
    <w:p>
      <w:pPr>
        <w:spacing w:line="360" w:lineRule="auto"/>
        <w:jc w:val="center"/>
        <w:rPr>
          <w:rFonts w:hint="eastAsia" w:ascii="黑体" w:hAnsi="黑体" w:eastAsia="黑体"/>
          <w:b/>
          <w:sz w:val="28"/>
          <w:szCs w:val="28"/>
        </w:rPr>
      </w:pPr>
      <w:r>
        <w:rPr>
          <w:rFonts w:hint="eastAsia" w:ascii="黑体" w:hAnsi="黑体" w:eastAsia="黑体"/>
          <w:b/>
          <w:sz w:val="28"/>
          <w:szCs w:val="28"/>
        </w:rPr>
        <w:t>关于东莞市望牛墩福安村社区治安管理情况的调查报告</w:t>
      </w:r>
    </w:p>
    <w:p>
      <w:pPr>
        <w:spacing w:line="360" w:lineRule="auto"/>
        <w:rPr>
          <w:rFonts w:hint="eastAsia"/>
          <w:b/>
          <w:sz w:val="24"/>
        </w:rPr>
      </w:pPr>
      <w:r>
        <w:rPr>
          <w:rFonts w:hint="eastAsia"/>
          <w:b/>
          <w:sz w:val="24"/>
        </w:rPr>
        <w:t>前言</w:t>
      </w:r>
    </w:p>
    <w:p>
      <w:pPr>
        <w:spacing w:line="360" w:lineRule="auto"/>
        <w:rPr>
          <w:rFonts w:hint="eastAsia"/>
          <w:sz w:val="24"/>
        </w:rPr>
      </w:pPr>
      <w:r>
        <w:rPr>
          <w:rFonts w:hint="eastAsia"/>
          <w:sz w:val="24"/>
        </w:rPr>
        <w:t>一、调查的目的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本次调查旨在深入了解东莞市望牛墩福安村社区的治安管理情况，探究存在的问题，并提出解决的对策。通过实地走访和采访，发现该社区治安管理存在多方面问题，例如社区警力不足和装备不足、社区治安事件处理效率低下、社区管理职责的划分不够明确等。这些问题严重影响了该社区居民的安全感和生活质量，需要采取针对性措施来改善。</w:t>
      </w:r>
    </w:p>
    <w:p>
      <w:pPr>
        <w:spacing w:line="360" w:lineRule="auto"/>
        <w:rPr>
          <w:rFonts w:hint="eastAsia"/>
          <w:sz w:val="24"/>
        </w:rPr>
      </w:pPr>
      <w:r>
        <w:rPr>
          <w:rFonts w:hint="eastAsia"/>
          <w:sz w:val="24"/>
        </w:rPr>
        <w:t>二、调查对象、内容、时间与方法</w:t>
      </w:r>
    </w:p>
    <w:p>
      <w:pPr>
        <w:pStyle w:val="5"/>
        <w:bidi w:val="0"/>
      </w:pPr>
      <w:r>
        <w:rPr>
          <w:rFonts w:hint="default"/>
        </w:rPr>
        <w:t>本次调查的对象是东莞市望牛墩福安村社区的居民、社区警务人员以及相关管理人员。</w:t>
      </w:r>
    </w:p>
    <w:p>
      <w:pPr>
        <w:pStyle w:val="5"/>
        <w:bidi w:val="0"/>
        <w:rPr>
          <w:rFonts w:hint="default"/>
        </w:rPr>
      </w:pPr>
      <w:r>
        <w:rPr>
          <w:rFonts w:hint="default"/>
        </w:rPr>
        <w:t>调查内容： 本次调查主要针对该社区的治安管理状况展开，包括社区警力、装备、信息化建设、管理职责划分和居民安全意识等方面。</w:t>
      </w:r>
    </w:p>
    <w:p>
      <w:pPr>
        <w:pStyle w:val="5"/>
        <w:bidi w:val="0"/>
        <w:rPr>
          <w:rFonts w:hint="default"/>
        </w:rPr>
      </w:pPr>
      <w:r>
        <w:rPr>
          <w:rFonts w:hint="default"/>
        </w:rPr>
        <w:t>调查时间： 本次调查的时间为</w:t>
      </w:r>
      <w:r>
        <w:rPr>
          <w:rFonts w:hint="eastAsia"/>
          <w:lang w:val="en-US" w:eastAsia="zh-CN"/>
        </w:rPr>
        <w:t>2023</w:t>
      </w:r>
      <w:r>
        <w:rPr>
          <w:rFonts w:hint="default"/>
        </w:rPr>
        <w:t>年</w:t>
      </w:r>
      <w:r>
        <w:rPr>
          <w:rFonts w:hint="eastAsia"/>
          <w:lang w:val="en-US" w:eastAsia="zh-CN"/>
        </w:rPr>
        <w:t>3</w:t>
      </w:r>
      <w:r>
        <w:rPr>
          <w:rFonts w:hint="default"/>
        </w:rPr>
        <w:t>月至202</w:t>
      </w:r>
      <w:r>
        <w:rPr>
          <w:rFonts w:hint="eastAsia"/>
          <w:lang w:val="en-US" w:eastAsia="zh-CN"/>
        </w:rPr>
        <w:t>3</w:t>
      </w:r>
      <w:r>
        <w:rPr>
          <w:rFonts w:hint="default"/>
        </w:rPr>
        <w:t>年</w:t>
      </w:r>
      <w:r>
        <w:rPr>
          <w:rFonts w:hint="eastAsia"/>
          <w:lang w:val="en-US" w:eastAsia="zh-CN"/>
        </w:rPr>
        <w:t>4</w:t>
      </w:r>
      <w:r>
        <w:rPr>
          <w:rFonts w:hint="default"/>
        </w:rPr>
        <w:t>月，共进行了两个月的实地走访和采访。</w:t>
      </w:r>
    </w:p>
    <w:p>
      <w:pPr>
        <w:pStyle w:val="5"/>
        <w:bidi w:val="0"/>
        <w:rPr>
          <w:rFonts w:hint="default"/>
        </w:rPr>
      </w:pPr>
      <w:r>
        <w:rPr>
          <w:rFonts w:hint="default"/>
        </w:rPr>
        <w:t>调查方法： 本次调查采用了多种方法，包括问卷调查、个别访谈和现场观察等。具体如下：</w:t>
      </w:r>
    </w:p>
    <w:p>
      <w:pPr>
        <w:pStyle w:val="5"/>
        <w:bidi w:val="0"/>
      </w:pPr>
      <w:r>
        <w:rPr>
          <w:rFonts w:hint="default"/>
        </w:rPr>
        <w:t>问卷调查：通过问卷的形式，收集社区居民对治安管理的看法和意见。</w:t>
      </w:r>
    </w:p>
    <w:p>
      <w:pPr>
        <w:pStyle w:val="5"/>
        <w:bidi w:val="0"/>
      </w:pPr>
      <w:r>
        <w:rPr>
          <w:rFonts w:hint="default"/>
        </w:rPr>
        <w:t>个别访谈：深入社区居民、警务人员和管理人员进行个别访谈，了解他们对治安管理的评价和建议。</w:t>
      </w:r>
    </w:p>
    <w:p>
      <w:pPr>
        <w:pStyle w:val="5"/>
        <w:bidi w:val="0"/>
      </w:pPr>
      <w:r>
        <w:rPr>
          <w:rFonts w:hint="default"/>
        </w:rPr>
        <w:t>现场观察：实地走访社区，观察社区治安设施和警力装备等情况，了解社区的治安状况和存在的问题。</w:t>
      </w:r>
    </w:p>
    <w:p>
      <w:pPr>
        <w:pStyle w:val="5"/>
        <w:bidi w:val="0"/>
        <w:rPr>
          <w:rFonts w:hint="eastAsia"/>
          <w:sz w:val="24"/>
        </w:rPr>
      </w:pPr>
      <w:r>
        <w:rPr>
          <w:rFonts w:hint="default"/>
        </w:rPr>
        <w:t>文献资料调查：查阅相关政策文件和报道，了解社区治安管理的相关政策和法规。</w:t>
      </w:r>
    </w:p>
    <w:p>
      <w:pPr>
        <w:spacing w:line="360" w:lineRule="auto"/>
        <w:rPr>
          <w:rFonts w:hint="eastAsia"/>
          <w:b/>
          <w:sz w:val="24"/>
        </w:rPr>
      </w:pPr>
      <w:r>
        <w:rPr>
          <w:rFonts w:hint="eastAsia"/>
          <w:b/>
          <w:sz w:val="24"/>
        </w:rPr>
        <w:t>主体</w:t>
      </w:r>
    </w:p>
    <w:p>
      <w:pPr>
        <w:spacing w:line="360" w:lineRule="auto"/>
        <w:rPr>
          <w:rFonts w:hint="eastAsia"/>
          <w:sz w:val="24"/>
        </w:rPr>
      </w:pPr>
      <w:r>
        <w:rPr>
          <w:rFonts w:hint="eastAsia"/>
          <w:sz w:val="24"/>
        </w:rPr>
        <w:t>三、调查结果</w:t>
      </w:r>
    </w:p>
    <w:p>
      <w:pPr>
        <w:pStyle w:val="5"/>
        <w:bidi w:val="0"/>
        <w:rPr>
          <w:rFonts w:hint="eastAsia"/>
        </w:rPr>
      </w:pPr>
      <w:r>
        <w:rPr>
          <w:rFonts w:hint="eastAsia"/>
          <w:lang w:val="en-US" w:eastAsia="zh-CN"/>
        </w:rPr>
        <w:t>1.</w:t>
      </w:r>
      <w:r>
        <w:rPr>
          <w:rFonts w:hint="eastAsia"/>
        </w:rPr>
        <w:t>社区治安事件处理效率低下</w:t>
      </w:r>
    </w:p>
    <w:p>
      <w:pPr>
        <w:pStyle w:val="5"/>
        <w:bidi w:val="0"/>
        <w:rPr>
          <w:rFonts w:hint="eastAsia"/>
        </w:rPr>
      </w:pPr>
      <w:r>
        <w:rPr>
          <w:rFonts w:hint="eastAsia"/>
        </w:rPr>
        <w:t>在东莞市望牛墩福安村社区，社区治安事件处理效率低下是一个较为突出的问题。警务人员反映，由于社区治安事件多且繁杂，导致他们处理不及时，甚至出现漏洞。我们调查发现，2019年至今，该社区已经发生了20起以上的盗窃、抢劫等治安案件，其中部分案件的处理速度较慢，给居民的生命和财产安全带来了不小的威胁。</w:t>
      </w:r>
    </w:p>
    <w:p>
      <w:pPr>
        <w:pStyle w:val="5"/>
        <w:bidi w:val="0"/>
        <w:rPr>
          <w:rFonts w:hint="eastAsia"/>
        </w:rPr>
      </w:pPr>
      <w:r>
        <w:rPr>
          <w:rFonts w:hint="eastAsia"/>
          <w:lang w:val="en-US" w:eastAsia="zh-CN"/>
        </w:rPr>
        <w:t>2.</w:t>
      </w:r>
      <w:r>
        <w:rPr>
          <w:rFonts w:hint="eastAsia"/>
        </w:rPr>
        <w:t>社区警力不足和装备不足</w:t>
      </w:r>
    </w:p>
    <w:p>
      <w:pPr>
        <w:pStyle w:val="5"/>
        <w:bidi w:val="0"/>
        <w:rPr>
          <w:rFonts w:hint="eastAsia"/>
        </w:rPr>
      </w:pPr>
      <w:r>
        <w:rPr>
          <w:rFonts w:hint="eastAsia"/>
        </w:rPr>
        <w:t>社区警力不足和装备不足也是该社区治安管理存在的问题之一。该社区辖区范围大，警务人员数量较少，且部分警务人员素质较低，难以胜任繁重的工作。同时，社区警车数量不足，装备老化，通讯设备不完善，这些都给警务人员的工作带来了不小的困难。</w:t>
      </w:r>
    </w:p>
    <w:p>
      <w:pPr>
        <w:pStyle w:val="5"/>
        <w:bidi w:val="0"/>
        <w:rPr>
          <w:rFonts w:hint="eastAsia"/>
        </w:rPr>
      </w:pPr>
      <w:r>
        <w:rPr>
          <w:rFonts w:hint="eastAsia"/>
          <w:lang w:val="en-US" w:eastAsia="zh-CN"/>
        </w:rPr>
        <w:t>3.</w:t>
      </w:r>
      <w:r>
        <w:rPr>
          <w:rFonts w:hint="eastAsia"/>
        </w:rPr>
        <w:t>社区管理职责的划分不够明确</w:t>
      </w:r>
    </w:p>
    <w:p>
      <w:pPr>
        <w:pStyle w:val="5"/>
        <w:bidi w:val="0"/>
        <w:rPr>
          <w:rFonts w:hint="eastAsia"/>
        </w:rPr>
      </w:pPr>
      <w:r>
        <w:rPr>
          <w:rFonts w:hint="eastAsia"/>
        </w:rPr>
        <w:t>在东莞市望牛墩福安村社区，社区管理职责划分不够明确也是一个存在的问题。我们发现，该社区的各部门之间缺乏有效的沟通和协作，社区管理职责不明确，存在重复或遗漏的情况，导致一些治安问题得不到及时有效的解决。</w:t>
      </w:r>
    </w:p>
    <w:p>
      <w:pPr>
        <w:pStyle w:val="5"/>
        <w:bidi w:val="0"/>
        <w:rPr>
          <w:rFonts w:hint="eastAsia"/>
        </w:rPr>
      </w:pPr>
      <w:r>
        <w:rPr>
          <w:rFonts w:hint="eastAsia"/>
          <w:lang w:val="en-US" w:eastAsia="zh-CN"/>
        </w:rPr>
        <w:t>4.</w:t>
      </w:r>
      <w:r>
        <w:rPr>
          <w:rFonts w:hint="eastAsia"/>
        </w:rPr>
        <w:t>社区居民安全意识不高</w:t>
      </w:r>
    </w:p>
    <w:p>
      <w:pPr>
        <w:pStyle w:val="5"/>
        <w:bidi w:val="0"/>
        <w:rPr>
          <w:rFonts w:hint="eastAsia"/>
        </w:rPr>
      </w:pPr>
      <w:r>
        <w:rPr>
          <w:rFonts w:hint="eastAsia"/>
        </w:rPr>
        <w:t>社区居民安全意识不高也是该社区治安管理存在的问题之一。社区居民普遍缺乏安全教育和意识，对社区治安问题的认识较为薄弱，缺乏自我保护意识。我们调查发现，一些居民为了追求方便和舒适，忽视了自身的安全问题，往往容易成为犯罪分子的作案目标，给自己带来严重的财产损失和人身伤害。</w:t>
      </w:r>
    </w:p>
    <w:p>
      <w:pPr>
        <w:pStyle w:val="5"/>
        <w:bidi w:val="0"/>
        <w:ind w:left="0" w:leftChars="0" w:firstLine="0" w:firstLineChars="0"/>
        <w:rPr>
          <w:rFonts w:hint="eastAsia"/>
        </w:rPr>
      </w:pPr>
      <w:r>
        <w:rPr>
          <w:rFonts w:hint="eastAsia"/>
        </w:rPr>
        <w:t>四、调查结果分析</w:t>
      </w:r>
    </w:p>
    <w:p>
      <w:pPr>
        <w:pStyle w:val="5"/>
        <w:bidi w:val="0"/>
        <w:rPr>
          <w:rFonts w:hint="eastAsia"/>
        </w:rPr>
      </w:pPr>
      <w:r>
        <w:rPr>
          <w:rFonts w:hint="eastAsia"/>
          <w:lang w:val="en-US" w:eastAsia="zh-CN"/>
        </w:rPr>
        <w:t>1.</w:t>
      </w:r>
      <w:r>
        <w:rPr>
          <w:rFonts w:hint="eastAsia"/>
        </w:rPr>
        <w:t>缺乏有效的信息化手段和专业的技能培训</w:t>
      </w:r>
    </w:p>
    <w:p>
      <w:pPr>
        <w:pStyle w:val="5"/>
        <w:bidi w:val="0"/>
        <w:rPr>
          <w:rFonts w:hint="eastAsia"/>
        </w:rPr>
      </w:pPr>
      <w:r>
        <w:rPr>
          <w:rFonts w:hint="eastAsia"/>
        </w:rPr>
        <w:t>缺乏有效的信息化手段和专业的技能培训是导致东莞市望牛墩福安村社区治安管理存在问题的原因之一。社区治安管理需要各种信息化手段的支持，包括视频监控、通讯系统、信息平台等等。但是，东莞市望牛墩福安村社区目前的信息化水平较低，缺乏有效的信息化手段的支持，导致社区治安管理效率不高。</w:t>
      </w:r>
    </w:p>
    <w:p>
      <w:pPr>
        <w:pStyle w:val="5"/>
        <w:bidi w:val="0"/>
        <w:rPr>
          <w:rFonts w:hint="eastAsia"/>
        </w:rPr>
      </w:pPr>
      <w:r>
        <w:rPr>
          <w:rFonts w:hint="eastAsia"/>
        </w:rPr>
        <w:t>此外，社区警员也需要具备专业的技能和知识，如现场处置技能、应急处理能力等等。然而，东莞市望牛墩福安村社区警员的培训和学习机会较少，专业技能水平不够，影响了社区治安管理的效果。</w:t>
      </w:r>
    </w:p>
    <w:p>
      <w:pPr>
        <w:pStyle w:val="5"/>
        <w:bidi w:val="0"/>
        <w:rPr>
          <w:rFonts w:hint="eastAsia"/>
        </w:rPr>
      </w:pPr>
      <w:r>
        <w:rPr>
          <w:rFonts w:hint="eastAsia"/>
          <w:lang w:val="en-US" w:eastAsia="zh-CN"/>
        </w:rPr>
        <w:t>2.</w:t>
      </w:r>
      <w:r>
        <w:rPr>
          <w:rFonts w:hint="eastAsia"/>
        </w:rPr>
        <w:t>社区警力分配不合理和警车通讯等装备老化或数量不足</w:t>
      </w:r>
    </w:p>
    <w:p>
      <w:pPr>
        <w:pStyle w:val="5"/>
        <w:bidi w:val="0"/>
        <w:rPr>
          <w:rFonts w:hint="eastAsia"/>
        </w:rPr>
      </w:pPr>
      <w:r>
        <w:rPr>
          <w:rFonts w:hint="eastAsia"/>
        </w:rPr>
        <w:t>社区警力分配不合理和警车通讯等装备老化或数量不足也是导致东莞市望牛墩福安村社区治安管理存在问题的原因之一。社区治安管理需要有足够的警力和装备的支持，包括警车、通讯设备、防卫器材等等。但是，东莞市望牛墩福安村社区警力分配不合理，一些地方的警力过剩，而另一些地方则缺乏警力，导致社区治安管理效果不佳。</w:t>
      </w:r>
    </w:p>
    <w:p>
      <w:pPr>
        <w:pStyle w:val="5"/>
        <w:bidi w:val="0"/>
        <w:rPr>
          <w:rFonts w:hint="eastAsia"/>
        </w:rPr>
      </w:pPr>
      <w:r>
        <w:rPr>
          <w:rFonts w:hint="eastAsia"/>
        </w:rPr>
        <w:t>此外，东莞市望牛墩福安村社区的警车、通讯设备等装备老化或数量不足，也影响了社区治安管理效果。一些警车已经使用多年，通讯设备也存在故障等问题，导致社区治安管理效率不高。</w:t>
      </w:r>
    </w:p>
    <w:p>
      <w:pPr>
        <w:pStyle w:val="5"/>
        <w:bidi w:val="0"/>
        <w:rPr>
          <w:rFonts w:hint="eastAsia"/>
        </w:rPr>
      </w:pPr>
      <w:r>
        <w:rPr>
          <w:rFonts w:hint="eastAsia"/>
          <w:lang w:val="en-US" w:eastAsia="zh-CN"/>
        </w:rPr>
        <w:t>3.</w:t>
      </w:r>
      <w:r>
        <w:rPr>
          <w:rFonts w:hint="eastAsia"/>
        </w:rPr>
        <w:t>地方政府对社区管理职责划分不够明确</w:t>
      </w:r>
    </w:p>
    <w:p>
      <w:pPr>
        <w:pStyle w:val="5"/>
        <w:bidi w:val="0"/>
        <w:rPr>
          <w:rFonts w:hint="eastAsia"/>
        </w:rPr>
      </w:pPr>
      <w:r>
        <w:rPr>
          <w:rFonts w:hint="eastAsia"/>
        </w:rPr>
        <w:t>地方政府对社区管理职责划分不够明确也是导致东莞市望牛墩福安村社区治安管理存在问题的原因之一。社区治安管理需要政府的支持和监督，但是，东莞市望牛墩福安村社区政府对社区管理职责的划分不够明确，导致社区治安管理责任不明确，影响了社区治安管理的效果。</w:t>
      </w:r>
    </w:p>
    <w:p>
      <w:pPr>
        <w:pStyle w:val="5"/>
        <w:bidi w:val="0"/>
        <w:rPr>
          <w:rFonts w:hint="eastAsia"/>
        </w:rPr>
      </w:pPr>
      <w:r>
        <w:rPr>
          <w:rFonts w:hint="eastAsia"/>
          <w:lang w:val="en-US" w:eastAsia="zh-CN"/>
        </w:rPr>
        <w:t>4.</w:t>
      </w:r>
      <w:r>
        <w:rPr>
          <w:rFonts w:hint="eastAsia"/>
        </w:rPr>
        <w:t>社区居民缺乏安全教育和意识</w:t>
      </w:r>
    </w:p>
    <w:p>
      <w:pPr>
        <w:pStyle w:val="5"/>
        <w:bidi w:val="0"/>
        <w:rPr>
          <w:rFonts w:hint="eastAsia"/>
        </w:rPr>
      </w:pPr>
      <w:r>
        <w:rPr>
          <w:rFonts w:hint="eastAsia"/>
        </w:rPr>
        <w:t>缺乏安全教育和意识是造成东莞市望牛墩福安村社区治安管理问题的原因之一。经过调查发现，部分居民对自身安全意识较低，缺乏应对突发事件的能力和知识，容易成为犯罪分子的目标。</w:t>
      </w:r>
    </w:p>
    <w:p>
      <w:pPr>
        <w:spacing w:line="360" w:lineRule="auto"/>
        <w:rPr>
          <w:rFonts w:hint="eastAsia"/>
          <w:sz w:val="24"/>
        </w:rPr>
      </w:pPr>
      <w:r>
        <w:rPr>
          <w:rFonts w:hint="eastAsia"/>
          <w:sz w:val="24"/>
        </w:rPr>
        <w:t>五、改进措施</w:t>
      </w:r>
    </w:p>
    <w:p>
      <w:pPr>
        <w:pStyle w:val="5"/>
        <w:bidi w:val="0"/>
        <w:rPr>
          <w:rFonts w:hint="eastAsia"/>
        </w:rPr>
      </w:pPr>
      <w:r>
        <w:rPr>
          <w:rFonts w:hint="eastAsia"/>
        </w:rPr>
        <w:t>1.推进警务信息化建设和加强专业技能和培训</w:t>
      </w:r>
    </w:p>
    <w:p>
      <w:pPr>
        <w:pStyle w:val="5"/>
        <w:bidi w:val="0"/>
        <w:rPr>
          <w:rFonts w:hint="eastAsia"/>
        </w:rPr>
      </w:pPr>
      <w:r>
        <w:rPr>
          <w:rFonts w:hint="eastAsia"/>
        </w:rPr>
        <w:t>社区警务信息化建设应加快推进，建立有效的信息共享机制，提高社区警务信息处理效率。同时，加强警务人员的专业技能培训，提高警务人员的技术水平和处理能力。</w:t>
      </w:r>
    </w:p>
    <w:p>
      <w:pPr>
        <w:pStyle w:val="5"/>
        <w:bidi w:val="0"/>
        <w:rPr>
          <w:rFonts w:hint="eastAsia"/>
        </w:rPr>
      </w:pPr>
      <w:r>
        <w:rPr>
          <w:rFonts w:hint="eastAsia"/>
        </w:rPr>
        <w:t>2.加强警力合理分配并更新警用车辆和通讯设备</w:t>
      </w:r>
    </w:p>
    <w:p>
      <w:pPr>
        <w:pStyle w:val="5"/>
        <w:bidi w:val="0"/>
        <w:rPr>
          <w:rFonts w:hint="eastAsia"/>
        </w:rPr>
      </w:pPr>
      <w:r>
        <w:rPr>
          <w:rFonts w:hint="eastAsia"/>
        </w:rPr>
        <w:t>合理分配警力，保障社区警务人员数量足够，加强社区警务设施建设，提高设备水平和工作效率。同时，更新警用车辆和通讯设备，提高社区警务工作的质量和效率。</w:t>
      </w:r>
    </w:p>
    <w:p>
      <w:pPr>
        <w:pStyle w:val="5"/>
        <w:bidi w:val="0"/>
        <w:rPr>
          <w:rFonts w:hint="eastAsia"/>
        </w:rPr>
      </w:pPr>
      <w:r>
        <w:rPr>
          <w:rFonts w:hint="eastAsia"/>
        </w:rPr>
        <w:t>3.建立完善的社区管理职责划分机制</w:t>
      </w:r>
    </w:p>
    <w:p>
      <w:pPr>
        <w:pStyle w:val="5"/>
        <w:bidi w:val="0"/>
        <w:rPr>
          <w:rFonts w:hint="eastAsia"/>
        </w:rPr>
      </w:pPr>
      <w:r>
        <w:rPr>
          <w:rFonts w:hint="eastAsia"/>
        </w:rPr>
        <w:t>加强与地方政府的沟通和协调，建立明确的社区管理职责划分机制，明确社区管理工作的责任和职责，避免职责分散、责任不明等问题。在具体实施过程中，我们也需要注意防止中央与地方之间权责不清、地方政府内部权责之间混乱等问题的出现。因此，我们需要在制定职责划分机制的过程中充分考虑相关利益关系和具体实施方案，并根据实际情况不断进行调整和完善。</w:t>
      </w:r>
    </w:p>
    <w:p>
      <w:pPr>
        <w:pStyle w:val="5"/>
        <w:bidi w:val="0"/>
        <w:rPr>
          <w:rFonts w:hint="eastAsia"/>
        </w:rPr>
      </w:pPr>
      <w:r>
        <w:rPr>
          <w:rFonts w:hint="eastAsia"/>
        </w:rPr>
        <w:t>4.提高居民安全意识和自我保护能力</w:t>
      </w:r>
    </w:p>
    <w:p>
      <w:pPr>
        <w:pStyle w:val="5"/>
        <w:bidi w:val="0"/>
        <w:rPr>
          <w:rFonts w:hint="eastAsia" w:eastAsiaTheme="minorEastAsia"/>
          <w:lang w:eastAsia="zh-CN"/>
        </w:rPr>
      </w:pPr>
      <w:r>
        <w:rPr>
          <w:rFonts w:hint="eastAsia"/>
        </w:rPr>
        <w:t>加强居民安全教育，提高居民安全意识和自我保护能力，引导居民积极参与社区治安管理工作，增强社区治安防范能力，共同维护社区治安稳定。可以通过开展各种形式的安全教育活动，如安全知识讲座、应急演练等，向居民普及安全知识，教育他们掌握应对紧急情况的方法和技能，增强自我保护能力。此外，政府和公安机关也应加强与居民的沟通和协作，与居民建立起互信互助的良好关系。在社区治安管理中，可以让居民参与到治安巡逻、信息收集等方面的工作中来，让他们成为治安管理工作的参与者和推动者。</w:t>
      </w:r>
      <w:bookmarkStart w:id="0" w:name="_GoBack"/>
      <w:bookmarkEnd w:id="0"/>
    </w:p>
    <w:p>
      <w:pPr>
        <w:spacing w:line="360" w:lineRule="auto"/>
        <w:rPr>
          <w:rFonts w:hint="eastAsia"/>
          <w:b/>
          <w:sz w:val="24"/>
        </w:rPr>
      </w:pPr>
      <w:r>
        <w:rPr>
          <w:rFonts w:hint="eastAsia"/>
          <w:b/>
          <w:sz w:val="24"/>
        </w:rPr>
        <w:t>结语</w:t>
      </w:r>
    </w:p>
    <w:p>
      <w:pPr>
        <w:pStyle w:val="5"/>
        <w:bidi w:val="0"/>
      </w:pPr>
      <w:r>
        <w:rPr>
          <w:rFonts w:hint="default"/>
        </w:rPr>
        <w:t>本次调查报告旨在深入了解东莞市望牛墩福安村社区的治安管理情况，发现存在的问题并提出对策。通过实地走访、问卷调查和案例分析等方法，本次调查得出了以下结论：</w:t>
      </w:r>
    </w:p>
    <w:p>
      <w:pPr>
        <w:pStyle w:val="5"/>
        <w:bidi w:val="0"/>
        <w:rPr>
          <w:rFonts w:hint="default"/>
        </w:rPr>
      </w:pPr>
      <w:r>
        <w:rPr>
          <w:rFonts w:hint="default"/>
        </w:rPr>
        <w:t>首先，东莞市望牛墩福安村社区治安管理存在多方面问题，包括社区治安事件处理效率低下、社区警力不足和装备不足、社区管理职责的划分不够明确和社区居民安全意识不高等。其次，这些问题的原因主要是缺乏有效的信息化手段和专业的技能培训、社区警力分配不合理和警车通讯等装备老化或数量不足、地方政府对社区管理职责划分不够明确以及社区居民缺乏安全教育和意识等。最后，为了解决这些问题，本报告提出了一系列对策，包括推进警务信息化建设和加强专业技能和培训、加强警力合理分配并更新警用车辆和通讯设备、建立完善的社区管理职责划分机制和提高居民安全意识和自我保护能力。</w:t>
      </w:r>
    </w:p>
    <w:p>
      <w:pPr>
        <w:pStyle w:val="5"/>
        <w:bidi w:val="0"/>
        <w:rPr>
          <w:rFonts w:hint="default"/>
        </w:rPr>
      </w:pPr>
      <w:r>
        <w:rPr>
          <w:rFonts w:hint="default"/>
        </w:rPr>
        <w:t>本次调查报告对于东莞市望牛墩福安村社区的治安管理问题提出了一些有针对性的对策，这些对策可以为地方政府和社区管理部门提供一些有益的参考。但是，在本次调查中也存在一些不足，比如调查的范围有限，问卷样本有偏差等。因此，在未来的工作中，我们将继续深入调查和研究，努力提高调查的准确性和可信度。</w:t>
      </w:r>
    </w:p>
    <w:p>
      <w:pPr>
        <w:pStyle w:val="5"/>
        <w:bidi w:val="0"/>
        <w:rPr>
          <w:rFonts w:hint="eastAsia"/>
          <w:lang w:val="en-US" w:eastAsia="zh-CN"/>
        </w:rPr>
      </w:pPr>
      <w:r>
        <w:rPr>
          <w:rFonts w:hint="default"/>
        </w:rPr>
        <w:t>展望未来，我们希望东莞市望牛墩福安村社区能够通过各方面的努力，进一步提高社区治安管理的水平，保障居民的生命财产安全，促进社会和谐稳定发展。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MzhmN2VhNzQxNTViMmFmODQxZDM1NmIwM2M3NGIifQ=="/>
  </w:docVars>
  <w:rsids>
    <w:rsidRoot w:val="2C684DAD"/>
    <w:rsid w:val="011E39CA"/>
    <w:rsid w:val="02737508"/>
    <w:rsid w:val="070B33B0"/>
    <w:rsid w:val="0BAE7E75"/>
    <w:rsid w:val="0C6109F6"/>
    <w:rsid w:val="0EB32A5C"/>
    <w:rsid w:val="142A03FE"/>
    <w:rsid w:val="1A0D0F3B"/>
    <w:rsid w:val="1A8C035F"/>
    <w:rsid w:val="2C684DAD"/>
    <w:rsid w:val="303B2136"/>
    <w:rsid w:val="38947F6D"/>
    <w:rsid w:val="497D7872"/>
    <w:rsid w:val="508A4546"/>
    <w:rsid w:val="5181312F"/>
    <w:rsid w:val="570E7DA2"/>
    <w:rsid w:val="5745330C"/>
    <w:rsid w:val="59503BFD"/>
    <w:rsid w:val="659348CA"/>
    <w:rsid w:val="65FE0A1F"/>
    <w:rsid w:val="6ED7662B"/>
    <w:rsid w:val="77B62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aaA1"/>
    <w:basedOn w:val="1"/>
    <w:uiPriority w:val="0"/>
    <w:pPr>
      <w:spacing w:line="360" w:lineRule="auto"/>
      <w:ind w:firstLine="480" w:firstLineChars="200"/>
    </w:pPr>
    <w:rPr>
      <w:rFonts w:hint="default" w:asciiTheme="minorAscii" w:hAnsiTheme="minorAsci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2998</Words>
  <Characters>3020</Characters>
  <Lines>0</Lines>
  <Paragraphs>0</Paragraphs>
  <TotalTime>17</TotalTime>
  <ScaleCrop>false</ScaleCrop>
  <LinksUpToDate>false</LinksUpToDate>
  <CharactersWithSpaces>3023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2019-05-10T03:21:00Z</dcterms:created>
  <dc:creator>恩永</dc:creator>
  <cp:lastModifiedBy>Administrator</cp:lastModifiedBy>
  <dcterms:modified xsi:type="dcterms:W3CDTF">2023-04-19T13:40:17Z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D42E2BEBF04D47F6B4C950EFF1C90D98</vt:lpwstr>
  </property>
</Properties>
</file>