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行楷" w:hAnsi="华文仿宋" w:eastAsia="华文行楷"/>
          <w:b/>
          <w:bCs/>
          <w:w w:val="200"/>
          <w:sz w:val="48"/>
          <w:szCs w:val="48"/>
        </w:rPr>
      </w:pPr>
      <w:r>
        <w:rPr>
          <w:rFonts w:hint="eastAsia" w:ascii="华文行楷" w:hAnsi="华文仿宋" w:eastAsia="华文行楷"/>
          <w:b/>
          <w:bCs/>
          <w:w w:val="200"/>
          <w:sz w:val="48"/>
          <w:szCs w:val="48"/>
        </w:rPr>
        <w:t>岭南师范学院</w:t>
      </w:r>
    </w:p>
    <w:p>
      <w:pPr>
        <w:jc w:val="center"/>
        <w:rPr>
          <w:rFonts w:hint="eastAsia"/>
          <w:sz w:val="36"/>
          <w:szCs w:val="36"/>
        </w:rPr>
      </w:pPr>
      <w:r>
        <w:rPr>
          <w:rFonts w:hint="eastAsia"/>
          <w:sz w:val="36"/>
          <w:szCs w:val="36"/>
        </w:rPr>
        <w:t>成人高等学历教育</w:t>
      </w:r>
    </w:p>
    <w:p>
      <w:pPr>
        <w:jc w:val="center"/>
        <w:rPr>
          <w:rFonts w:hint="eastAsia"/>
        </w:rPr>
      </w:pPr>
    </w:p>
    <w:p>
      <w:pPr>
        <w:jc w:val="center"/>
        <w:rPr>
          <w:rFonts w:hint="eastAsia" w:ascii="宋体" w:hAnsi="宋体"/>
          <w:sz w:val="44"/>
          <w:szCs w:val="44"/>
        </w:rPr>
      </w:pPr>
      <w:r>
        <w:rPr>
          <w:rFonts w:hint="eastAsia" w:ascii="宋体" w:hAnsi="宋体"/>
          <w:sz w:val="44"/>
          <w:szCs w:val="44"/>
        </w:rPr>
        <w:t>学 生 毕 业 论 文（设 计）</w:t>
      </w:r>
    </w:p>
    <w:p>
      <w:pPr>
        <w:ind w:firstLine="2400" w:firstLineChars="800"/>
        <w:rPr>
          <w:rFonts w:hint="eastAsia"/>
          <w:sz w:val="30"/>
          <w:szCs w:val="30"/>
          <w:u w:val="single"/>
        </w:rPr>
      </w:pPr>
      <w:r>
        <w:rPr>
          <w:rFonts w:hint="eastAsia"/>
          <w:sz w:val="30"/>
          <w:szCs w:val="30"/>
        </w:rPr>
        <w:t>院    别</w:t>
      </w:r>
      <w:r>
        <w:rPr>
          <w:rFonts w:hint="eastAsia"/>
          <w:sz w:val="30"/>
          <w:szCs w:val="30"/>
          <w:u w:val="single"/>
        </w:rPr>
        <w:t xml:space="preserve"> </w:t>
      </w:r>
      <w:r>
        <w:rPr>
          <w:rFonts w:hint="eastAsia"/>
          <w:sz w:val="30"/>
          <w:szCs w:val="30"/>
          <w:u w:val="single"/>
          <w:lang w:val="en-US" w:eastAsia="zh-CN"/>
        </w:rPr>
        <w:t xml:space="preserve">   xxxxx      </w:t>
      </w:r>
    </w:p>
    <w:p>
      <w:pPr>
        <w:ind w:firstLine="2400" w:firstLineChars="800"/>
        <w:rPr>
          <w:rFonts w:hint="eastAsia"/>
          <w:sz w:val="30"/>
          <w:szCs w:val="30"/>
          <w:u w:val="single"/>
        </w:rPr>
      </w:pPr>
      <w:r>
        <w:rPr>
          <w:rFonts w:hint="eastAsia"/>
          <w:sz w:val="30"/>
          <w:szCs w:val="30"/>
        </w:rPr>
        <w:t>专    业</w:t>
      </w:r>
      <w:r>
        <w:rPr>
          <w:rFonts w:hint="eastAsia"/>
          <w:sz w:val="30"/>
          <w:szCs w:val="30"/>
          <w:u w:val="single"/>
        </w:rPr>
        <w:t xml:space="preserve">    </w:t>
      </w:r>
      <w:r>
        <w:rPr>
          <w:rFonts w:hint="eastAsia"/>
          <w:sz w:val="30"/>
          <w:szCs w:val="30"/>
          <w:u w:val="single"/>
          <w:lang w:val="en-US" w:eastAsia="zh-CN"/>
        </w:rPr>
        <w:t xml:space="preserve"> xxxxxx    </w:t>
      </w:r>
      <w:r>
        <w:rPr>
          <w:rFonts w:hint="eastAsia"/>
          <w:sz w:val="30"/>
          <w:szCs w:val="30"/>
          <w:u w:val="single"/>
        </w:rPr>
        <w:t xml:space="preserve">  </w:t>
      </w:r>
    </w:p>
    <w:p>
      <w:pPr>
        <w:ind w:firstLine="2400" w:firstLineChars="800"/>
        <w:rPr>
          <w:rFonts w:hint="eastAsia"/>
          <w:sz w:val="30"/>
          <w:szCs w:val="30"/>
          <w:u w:val="single"/>
        </w:rPr>
      </w:pPr>
      <w:r>
        <w:rPr>
          <w:rFonts w:hint="eastAsia"/>
          <w:sz w:val="30"/>
          <w:szCs w:val="30"/>
        </w:rPr>
        <w:t>年    级</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2021级   </w:t>
      </w:r>
      <w:r>
        <w:rPr>
          <w:rFonts w:hint="eastAsia"/>
          <w:sz w:val="30"/>
          <w:szCs w:val="30"/>
          <w:u w:val="single"/>
          <w:lang w:val="en-US" w:eastAsia="zh-CN"/>
        </w:rPr>
        <w:t xml:space="preserve">  </w:t>
      </w:r>
      <w:r>
        <w:rPr>
          <w:rFonts w:hint="eastAsia"/>
          <w:sz w:val="30"/>
          <w:szCs w:val="30"/>
          <w:u w:val="single"/>
        </w:rPr>
        <w:t xml:space="preserve">  </w:t>
      </w:r>
    </w:p>
    <w:p>
      <w:pPr>
        <w:ind w:firstLine="2400" w:firstLineChars="800"/>
        <w:rPr>
          <w:rFonts w:hint="eastAsia"/>
          <w:sz w:val="30"/>
          <w:szCs w:val="30"/>
          <w:u w:val="single"/>
        </w:rPr>
      </w:pPr>
      <w:r>
        <w:rPr>
          <w:rFonts w:hint="eastAsia"/>
          <w:sz w:val="30"/>
          <w:szCs w:val="30"/>
        </w:rPr>
        <w:t>学    号</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215</w:t>
      </w:r>
      <w:r>
        <w:rPr>
          <w:rFonts w:hint="eastAsia"/>
          <w:sz w:val="30"/>
          <w:szCs w:val="30"/>
          <w:u w:val="single"/>
          <w:lang w:val="en-US" w:eastAsia="zh-CN"/>
        </w:rPr>
        <w:t>XXXXX</w:t>
      </w:r>
      <w:r>
        <w:rPr>
          <w:rFonts w:hint="eastAsia"/>
          <w:sz w:val="30"/>
          <w:szCs w:val="30"/>
          <w:u w:val="single"/>
        </w:rPr>
        <w:t>28</w:t>
      </w:r>
      <w:r>
        <w:rPr>
          <w:rFonts w:hint="eastAsia"/>
          <w:sz w:val="30"/>
          <w:szCs w:val="30"/>
          <w:u w:val="single"/>
          <w:lang w:val="en-US" w:eastAsia="zh-CN"/>
        </w:rPr>
        <w:t>XX</w:t>
      </w:r>
      <w:bookmarkStart w:id="40" w:name="_GoBack"/>
      <w:bookmarkEnd w:id="40"/>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p>
    <w:p>
      <w:pPr>
        <w:ind w:firstLine="2400" w:firstLineChars="800"/>
        <w:rPr>
          <w:rFonts w:hint="eastAsia"/>
          <w:sz w:val="30"/>
          <w:szCs w:val="30"/>
          <w:u w:val="single"/>
        </w:rPr>
      </w:pPr>
      <w:r>
        <w:rPr>
          <w:rFonts w:hint="eastAsia"/>
          <w:sz w:val="30"/>
          <w:szCs w:val="30"/>
          <w:lang w:eastAsia="zh-CN"/>
        </w:rPr>
        <w:t>学困生</w:t>
      </w:r>
      <w:r>
        <w:rPr>
          <w:rFonts w:hint="eastAsia"/>
          <w:sz w:val="30"/>
          <w:szCs w:val="30"/>
        </w:rPr>
        <w:t>姓名</w:t>
      </w:r>
      <w:r>
        <w:rPr>
          <w:rFonts w:hint="eastAsia"/>
          <w:sz w:val="30"/>
          <w:szCs w:val="30"/>
          <w:u w:val="single"/>
        </w:rPr>
        <w:t xml:space="preserve">       </w:t>
      </w:r>
      <w:r>
        <w:rPr>
          <w:rFonts w:hint="eastAsia"/>
          <w:sz w:val="30"/>
          <w:szCs w:val="30"/>
          <w:u w:val="single"/>
          <w:lang w:val="en-US" w:eastAsia="zh-CN"/>
        </w:rPr>
        <w:t>XXXX</w:t>
      </w:r>
      <w:r>
        <w:rPr>
          <w:rFonts w:hint="eastAsia"/>
          <w:sz w:val="30"/>
          <w:szCs w:val="30"/>
          <w:u w:val="single"/>
        </w:rPr>
        <w:t xml:space="preserve">       </w:t>
      </w:r>
    </w:p>
    <w:p>
      <w:pPr>
        <w:ind w:firstLine="2400" w:firstLineChars="800"/>
        <w:rPr>
          <w:rFonts w:hint="default" w:eastAsia="宋体"/>
          <w:sz w:val="30"/>
          <w:szCs w:val="30"/>
          <w:u w:val="single"/>
          <w:lang w:val="en-US" w:eastAsia="zh-CN"/>
        </w:rPr>
      </w:pPr>
      <w:r>
        <w:rPr>
          <w:rFonts w:hint="eastAsia"/>
          <w:sz w:val="30"/>
          <w:szCs w:val="30"/>
        </w:rPr>
        <w:t>论文题目</w:t>
      </w:r>
      <w:r>
        <w:rPr>
          <w:rFonts w:hint="eastAsia"/>
          <w:sz w:val="30"/>
          <w:szCs w:val="30"/>
          <w:u w:val="single"/>
        </w:rPr>
        <w:t xml:space="preserve"> 浅谈方言与普通话的关系</w:t>
      </w:r>
      <w:r>
        <w:rPr>
          <w:rFonts w:hint="eastAsia"/>
          <w:sz w:val="30"/>
          <w:szCs w:val="30"/>
          <w:u w:val="single"/>
          <w:lang w:val="en-US" w:eastAsia="zh-CN"/>
        </w:rPr>
        <w:t xml:space="preserve">  </w:t>
      </w:r>
    </w:p>
    <w:tbl>
      <w:tblPr>
        <w:tblStyle w:val="11"/>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4" w:hRule="atLeast"/>
          <w:jc w:val="center"/>
        </w:trPr>
        <w:tc>
          <w:tcPr>
            <w:tcW w:w="8620" w:type="dxa"/>
            <w:noWrap w:val="0"/>
            <w:vAlign w:val="top"/>
          </w:tcPr>
          <w:p>
            <w:pPr>
              <w:rPr>
                <w:rFonts w:hint="eastAsia"/>
              </w:rPr>
            </w:pPr>
          </w:p>
          <w:p>
            <w:pPr>
              <w:ind w:firstLine="140" w:firstLineChars="50"/>
              <w:rPr>
                <w:rFonts w:hint="eastAsia"/>
                <w:sz w:val="28"/>
                <w:szCs w:val="28"/>
              </w:rPr>
            </w:pPr>
            <w:r>
              <w:rPr>
                <w:rFonts w:hint="eastAsia"/>
                <w:sz w:val="28"/>
                <w:szCs w:val="28"/>
              </w:rPr>
              <w:t>评语：</w:t>
            </w:r>
          </w:p>
          <w:p>
            <w:pPr>
              <w:ind w:firstLine="105" w:firstLineChars="50"/>
              <w:jc w:val="center"/>
              <w:rPr>
                <w:rFonts w:hint="eastAsia"/>
              </w:rPr>
            </w:pPr>
          </w:p>
          <w:p>
            <w:pPr>
              <w:ind w:firstLine="105" w:firstLineChars="50"/>
              <w:jc w:val="center"/>
              <w:rPr>
                <w:rFonts w:hint="eastAsia"/>
              </w:rPr>
            </w:pPr>
          </w:p>
          <w:p>
            <w:pPr>
              <w:ind w:firstLine="105" w:firstLineChars="50"/>
              <w:jc w:val="center"/>
              <w:rPr>
                <w:rFonts w:hint="eastAsia"/>
              </w:rPr>
            </w:pPr>
          </w:p>
          <w:p>
            <w:pPr>
              <w:ind w:firstLine="105" w:firstLineChars="50"/>
              <w:jc w:val="center"/>
              <w:rPr>
                <w:rFonts w:hint="eastAsia"/>
              </w:rPr>
            </w:pPr>
          </w:p>
          <w:p>
            <w:pPr>
              <w:ind w:firstLine="105" w:firstLineChars="50"/>
              <w:jc w:val="center"/>
              <w:rPr>
                <w:rFonts w:hint="eastAsia"/>
              </w:rPr>
            </w:pPr>
          </w:p>
          <w:p>
            <w:pPr>
              <w:ind w:firstLine="105" w:firstLineChars="50"/>
              <w:jc w:val="center"/>
              <w:rPr>
                <w:rFonts w:hint="eastAsia"/>
              </w:rPr>
            </w:pPr>
          </w:p>
          <w:p>
            <w:pPr>
              <w:ind w:firstLine="105" w:firstLineChars="50"/>
              <w:jc w:val="center"/>
              <w:rPr>
                <w:rFonts w:hint="eastAsia"/>
              </w:rPr>
            </w:pPr>
          </w:p>
          <w:p>
            <w:pPr>
              <w:ind w:firstLine="105" w:firstLineChars="50"/>
              <w:jc w:val="center"/>
              <w:rPr>
                <w:rFonts w:hint="eastAsia"/>
              </w:rPr>
            </w:pPr>
          </w:p>
          <w:p>
            <w:pPr>
              <w:ind w:firstLine="105" w:firstLineChars="50"/>
              <w:jc w:val="center"/>
              <w:rPr>
                <w:rFonts w:hint="eastAsia"/>
              </w:rPr>
            </w:pPr>
          </w:p>
          <w:p>
            <w:pPr>
              <w:ind w:firstLine="105" w:firstLineChars="50"/>
              <w:jc w:val="center"/>
              <w:rPr>
                <w:rFonts w:hint="eastAsia"/>
              </w:rPr>
            </w:pPr>
          </w:p>
          <w:p>
            <w:pPr>
              <w:ind w:firstLine="105" w:firstLineChars="50"/>
              <w:jc w:val="center"/>
              <w:rPr>
                <w:rFonts w:hint="eastAsia"/>
              </w:rPr>
            </w:pPr>
          </w:p>
          <w:p>
            <w:pPr>
              <w:ind w:firstLine="105" w:firstLineChars="50"/>
              <w:jc w:val="center"/>
              <w:rPr>
                <w:rFonts w:hint="eastAsia"/>
              </w:rPr>
            </w:pPr>
          </w:p>
          <w:p>
            <w:pPr>
              <w:ind w:firstLine="105" w:firstLineChars="50"/>
              <w:jc w:val="center"/>
              <w:rPr>
                <w:rFonts w:hint="eastAsia"/>
              </w:rPr>
            </w:pPr>
          </w:p>
          <w:p>
            <w:pPr>
              <w:ind w:firstLine="105" w:firstLineChars="50"/>
              <w:jc w:val="center"/>
              <w:rPr>
                <w:rFonts w:hint="eastAsia"/>
              </w:rPr>
            </w:pPr>
          </w:p>
          <w:p>
            <w:pPr>
              <w:ind w:firstLine="105" w:firstLineChars="50"/>
              <w:jc w:val="center"/>
              <w:rPr>
                <w:rFonts w:hint="eastAsia"/>
              </w:rPr>
            </w:pPr>
          </w:p>
          <w:p>
            <w:pPr>
              <w:ind w:firstLine="105" w:firstLineChars="50"/>
              <w:jc w:val="center"/>
              <w:rPr>
                <w:rFonts w:hint="eastAsia"/>
              </w:rPr>
            </w:pPr>
          </w:p>
          <w:p>
            <w:pPr>
              <w:ind w:firstLine="105" w:firstLineChars="50"/>
              <w:jc w:val="center"/>
              <w:rPr>
                <w:rFonts w:hint="eastAsia"/>
              </w:rPr>
            </w:pPr>
          </w:p>
          <w:p>
            <w:pPr>
              <w:jc w:val="center"/>
              <w:rPr>
                <w:rFonts w:hint="eastAsia"/>
                <w:sz w:val="30"/>
                <w:szCs w:val="30"/>
              </w:rPr>
            </w:pPr>
            <w:r>
              <w:rPr>
                <w:rFonts w:hint="eastAsia"/>
                <w:sz w:val="30"/>
                <w:szCs w:val="30"/>
                <w:lang w:val="en-US" w:eastAsia="zh-CN"/>
              </w:rPr>
              <w:t xml:space="preserve">        </w:t>
            </w:r>
            <w:r>
              <w:rPr>
                <w:rFonts w:hint="eastAsia"/>
                <w:sz w:val="30"/>
                <w:szCs w:val="30"/>
              </w:rPr>
              <w:t>评分         指导教师签名</w:t>
            </w:r>
          </w:p>
        </w:tc>
      </w:tr>
    </w:tbl>
    <w:tbl>
      <w:tblPr>
        <w:tblStyle w:val="10"/>
        <w:tblpPr w:leftFromText="180" w:rightFromText="180" w:vertAnchor="text" w:horzAnchor="page" w:tblpX="1389" w:tblpY="-66"/>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458"/>
        <w:gridCol w:w="458"/>
        <w:gridCol w:w="458"/>
        <w:gridCol w:w="458"/>
        <w:gridCol w:w="458"/>
        <w:gridCol w:w="458"/>
        <w:gridCol w:w="458"/>
        <w:gridCol w:w="458"/>
        <w:gridCol w:w="458"/>
        <w:gridCol w:w="458"/>
        <w:gridCol w:w="458"/>
        <w:gridCol w:w="458"/>
        <w:gridCol w:w="458"/>
        <w:gridCol w:w="458"/>
        <w:gridCol w:w="458"/>
        <w:gridCol w:w="458"/>
        <w:gridCol w:w="458"/>
        <w:gridCol w:w="458"/>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160" w:type="dxa"/>
            <w:gridSpan w:val="20"/>
            <w:noWrap w:val="0"/>
            <w:vAlign w:val="top"/>
          </w:tcPr>
          <w:p>
            <w:pPr>
              <w:ind w:left="-107" w:leftChars="-51"/>
              <w:rPr>
                <w:rFonts w:hint="eastAsia"/>
                <w:u w:val="single"/>
              </w:rPr>
            </w:pPr>
          </w:p>
          <w:p>
            <w:pPr>
              <w:spacing w:line="400" w:lineRule="exact"/>
              <w:rPr>
                <w:rFonts w:hint="eastAsia"/>
                <w:sz w:val="28"/>
                <w:szCs w:val="28"/>
              </w:rPr>
            </w:pPr>
            <w:r>
              <w:rPr>
                <w:rFonts w:hint="eastAsia"/>
                <w:sz w:val="28"/>
                <w:szCs w:val="28"/>
              </w:rPr>
              <w:t>论文内容提要：</w:t>
            </w:r>
          </w:p>
          <w:p>
            <w:pPr>
              <w:spacing w:line="400" w:lineRule="exact"/>
              <w:ind w:left="70" w:hanging="70" w:hangingChars="25"/>
              <w:rPr>
                <w:rFonts w:hint="eastAsia"/>
              </w:rPr>
            </w:pPr>
            <w:r>
              <w:rPr>
                <w:rFonts w:hint="eastAsia"/>
                <w:sz w:val="28"/>
                <w:szCs w:val="28"/>
              </w:rPr>
              <w:t>（300字以内）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c>
          <w:tcPr>
            <w:tcW w:w="45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trPr>
        <w:tc>
          <w:tcPr>
            <w:tcW w:w="9160" w:type="dxa"/>
            <w:gridSpan w:val="20"/>
            <w:noWrap w:val="0"/>
            <w:vAlign w:val="top"/>
          </w:tcPr>
          <w:p>
            <w:pPr>
              <w:rPr>
                <w:rFonts w:hint="eastAsia"/>
              </w:rPr>
            </w:pPr>
          </w:p>
          <w:p>
            <w:pPr>
              <w:rPr>
                <w:rFonts w:hint="eastAsia"/>
              </w:rPr>
            </w:pPr>
          </w:p>
          <w:p>
            <w:pPr>
              <w:rPr>
                <w:rFonts w:hint="eastAsia"/>
                <w:sz w:val="28"/>
                <w:szCs w:val="28"/>
              </w:rPr>
            </w:pPr>
            <w:r>
              <w:rPr>
                <w:rFonts w:hint="eastAsia"/>
                <w:sz w:val="28"/>
                <w:szCs w:val="28"/>
              </w:rPr>
              <w:t>关键词：</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0"/>
                <w:szCs w:val="30"/>
              </w:rPr>
            </w:pPr>
            <w:r>
              <w:rPr>
                <w:rFonts w:hint="eastAsia"/>
              </w:rPr>
              <w:t xml:space="preserve">                                                    </w:t>
            </w:r>
            <w:r>
              <w:rPr>
                <w:rFonts w:hint="eastAsia"/>
                <w:sz w:val="30"/>
                <w:szCs w:val="30"/>
              </w:rPr>
              <w:t xml:space="preserve"> </w:t>
            </w:r>
            <w:r>
              <w:rPr>
                <w:rFonts w:hint="eastAsia"/>
                <w:sz w:val="30"/>
                <w:szCs w:val="30"/>
                <w:lang w:eastAsia="zh-CN"/>
              </w:rPr>
              <w:t>学困生</w:t>
            </w:r>
            <w:r>
              <w:rPr>
                <w:rFonts w:hint="eastAsia"/>
                <w:sz w:val="30"/>
                <w:szCs w:val="30"/>
              </w:rPr>
              <w:t>签名：</w:t>
            </w:r>
          </w:p>
        </w:tc>
      </w:tr>
    </w:tbl>
    <w:p>
      <w:pPr>
        <w:rPr>
          <w:rFonts w:hint="eastAsia"/>
          <w:u w:val="single"/>
        </w:rPr>
        <w:sectPr>
          <w:headerReference r:id="rId3" w:type="default"/>
          <w:footerReference r:id="rId4" w:type="default"/>
          <w:type w:val="continuous"/>
          <w:pgSz w:w="11906" w:h="16838"/>
          <w:pgMar w:top="1417" w:right="1417" w:bottom="1417" w:left="1417" w:header="851" w:footer="992" w:gutter="0"/>
          <w:pgNumType w:fmt="decimal" w:start="1"/>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before="156" w:after="156" w:line="480" w:lineRule="auto"/>
        <w:jc w:val="center"/>
        <w:textAlignment w:val="auto"/>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目 录</w:t>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pPr>
      <w:r>
        <w:rPr>
          <w:rFonts w:hint="eastAsia" w:ascii="宋体" w:hAnsi="宋体" w:eastAsia="宋体" w:cs="宋体"/>
          <w:b/>
          <w:bCs/>
          <w:color w:val="auto"/>
          <w:sz w:val="24"/>
          <w:szCs w:val="24"/>
          <w:u w:val="none"/>
          <w:lang w:eastAsia="zh-CN"/>
        </w:rPr>
        <w:fldChar w:fldCharType="begin"/>
      </w:r>
      <w:r>
        <w:rPr>
          <w:rStyle w:val="13"/>
          <w:rFonts w:hint="eastAsia" w:ascii="宋体" w:hAnsi="宋体" w:eastAsia="宋体" w:cs="宋体"/>
          <w:b/>
          <w:bCs/>
          <w:color w:val="auto"/>
          <w:sz w:val="24"/>
          <w:szCs w:val="24"/>
          <w:u w:val="none"/>
          <w:lang w:eastAsia="zh-CN"/>
        </w:rPr>
        <w:instrText xml:space="preserve"> TOC \o "1-3" \h \z \u </w:instrText>
      </w:r>
      <w:r>
        <w:rPr>
          <w:rFonts w:hint="eastAsia" w:ascii="宋体" w:hAnsi="宋体" w:eastAsia="宋体" w:cs="宋体"/>
          <w:b/>
          <w:bCs/>
          <w:color w:val="auto"/>
          <w:sz w:val="24"/>
          <w:szCs w:val="24"/>
          <w:u w:val="none"/>
          <w:lang w:eastAsia="zh-CN"/>
        </w:rPr>
        <w:fldChar w:fldCharType="separate"/>
      </w:r>
      <w:r>
        <w:rPr>
          <w:rStyle w:val="15"/>
          <w:rFonts w:hint="eastAsia"/>
          <w:b/>
          <w:lang w:eastAsia="zh-CN"/>
        </w:rPr>
        <w:fldChar w:fldCharType="begin"/>
      </w:r>
      <w:r>
        <w:rPr>
          <w:rStyle w:val="15"/>
          <w:rFonts w:hint="eastAsia"/>
          <w:b/>
          <w:lang w:eastAsia="zh-CN"/>
        </w:rPr>
        <w:instrText xml:space="preserve"> HYPERLINK \l _Toc18106 </w:instrText>
      </w:r>
      <w:r>
        <w:rPr>
          <w:rStyle w:val="15"/>
          <w:rFonts w:hint="eastAsia"/>
          <w:b/>
          <w:lang w:eastAsia="zh-CN"/>
        </w:rPr>
        <w:fldChar w:fldCharType="separate"/>
      </w:r>
      <w:r>
        <w:rPr>
          <w:rStyle w:val="15"/>
          <w:rFonts w:hint="eastAsia"/>
          <w:b/>
        </w:rPr>
        <w:t>摘  要</w:t>
      </w:r>
      <w:r>
        <w:rPr>
          <w:rStyle w:val="15"/>
          <w:b/>
        </w:rPr>
        <w:tab/>
      </w:r>
      <w:r>
        <w:rPr>
          <w:rStyle w:val="15"/>
          <w:b/>
        </w:rPr>
        <w:fldChar w:fldCharType="begin"/>
      </w:r>
      <w:r>
        <w:rPr>
          <w:rStyle w:val="15"/>
          <w:b/>
        </w:rPr>
        <w:instrText xml:space="preserve"> PAGEREF _Toc18106 \h </w:instrText>
      </w:r>
      <w:r>
        <w:rPr>
          <w:rStyle w:val="15"/>
          <w:b/>
        </w:rPr>
        <w:fldChar w:fldCharType="separate"/>
      </w:r>
      <w:r>
        <w:rPr>
          <w:rStyle w:val="15"/>
          <w:b/>
        </w:rPr>
        <w:t>1</w:t>
      </w:r>
      <w:r>
        <w:rPr>
          <w:rStyle w:val="15"/>
          <w:b/>
        </w:rPr>
        <w:fldChar w:fldCharType="end"/>
      </w:r>
      <w:r>
        <w:rPr>
          <w:rStyle w:val="15"/>
          <w:rFonts w:hint="eastAsia"/>
          <w:b/>
          <w:lang w:eastAsia="zh-CN"/>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line="480" w:lineRule="auto"/>
        <w:ind w:left="0" w:leftChars="0" w:firstLine="0" w:firstLineChars="0"/>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_Toc13343 </w:instrText>
      </w:r>
      <w:r>
        <w:rPr>
          <w:rFonts w:hint="eastAsia" w:ascii="宋体" w:hAnsi="宋体" w:eastAsia="宋体" w:cs="宋体"/>
          <w:bCs/>
          <w:szCs w:val="24"/>
          <w:lang w:eastAsia="zh-CN"/>
        </w:rPr>
        <w:fldChar w:fldCharType="separate"/>
      </w:r>
      <w:r>
        <w:rPr>
          <w:rFonts w:hint="eastAsia"/>
        </w:rPr>
        <w:t>1 引言</w:t>
      </w:r>
      <w:r>
        <w:tab/>
      </w:r>
      <w:r>
        <w:fldChar w:fldCharType="begin"/>
      </w:r>
      <w:r>
        <w:instrText xml:space="preserve"> PAGEREF _Toc13343 \h </w:instrText>
      </w:r>
      <w:r>
        <w:fldChar w:fldCharType="separate"/>
      </w:r>
      <w:r>
        <w:t>2</w:t>
      </w:r>
      <w:r>
        <w:fldChar w:fldCharType="end"/>
      </w:r>
      <w:r>
        <w:rPr>
          <w:rFonts w:hint="eastAsia" w:ascii="宋体" w:hAnsi="宋体" w:eastAsia="宋体" w:cs="宋体"/>
          <w:bCs/>
          <w:color w:val="auto"/>
          <w:szCs w:val="24"/>
          <w:u w:val="none"/>
          <w:lang w:eastAsia="zh-CN"/>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line="480" w:lineRule="auto"/>
        <w:ind w:left="0" w:leftChars="0" w:firstLine="0" w:firstLineChars="0"/>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_Toc18547 </w:instrText>
      </w:r>
      <w:r>
        <w:rPr>
          <w:rFonts w:hint="eastAsia" w:ascii="宋体" w:hAnsi="宋体" w:eastAsia="宋体" w:cs="宋体"/>
          <w:bCs/>
          <w:szCs w:val="24"/>
          <w:lang w:eastAsia="zh-CN"/>
        </w:rPr>
        <w:fldChar w:fldCharType="separate"/>
      </w:r>
      <w:r>
        <w:rPr>
          <w:rStyle w:val="15"/>
          <w:rFonts w:hint="eastAsia"/>
          <w:b/>
        </w:rPr>
        <w:t xml:space="preserve">2 </w:t>
      </w:r>
      <w:r>
        <w:rPr>
          <w:rStyle w:val="15"/>
          <w:rFonts w:hint="eastAsia"/>
          <w:b/>
          <w:lang w:val="en-US" w:eastAsia="zh-CN"/>
        </w:rPr>
        <w:t>方言和普通话的形成</w:t>
      </w:r>
      <w:r>
        <w:tab/>
      </w:r>
      <w:r>
        <w:fldChar w:fldCharType="begin"/>
      </w:r>
      <w:r>
        <w:instrText xml:space="preserve"> PAGEREF _Toc18547 \h </w:instrText>
      </w:r>
      <w:r>
        <w:fldChar w:fldCharType="separate"/>
      </w:r>
      <w:r>
        <w:t>2</w:t>
      </w:r>
      <w:r>
        <w:fldChar w:fldCharType="end"/>
      </w:r>
      <w:r>
        <w:rPr>
          <w:rFonts w:hint="eastAsia" w:ascii="宋体" w:hAnsi="宋体" w:eastAsia="宋体" w:cs="宋体"/>
          <w:bCs/>
          <w:color w:val="auto"/>
          <w:szCs w:val="24"/>
          <w:u w:val="none"/>
          <w:lang w:eastAsia="zh-CN"/>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line="480" w:lineRule="auto"/>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_Toc9561 </w:instrText>
      </w:r>
      <w:r>
        <w:rPr>
          <w:rFonts w:hint="eastAsia" w:ascii="宋体" w:hAnsi="宋体" w:eastAsia="宋体" w:cs="宋体"/>
          <w:bCs/>
          <w:szCs w:val="24"/>
          <w:lang w:eastAsia="zh-CN"/>
        </w:rPr>
        <w:fldChar w:fldCharType="separate"/>
      </w:r>
      <w:r>
        <w:rPr>
          <w:rStyle w:val="31"/>
          <w:rFonts w:hint="eastAsia"/>
          <w:b/>
        </w:rPr>
        <w:t xml:space="preserve">2.1 </w:t>
      </w:r>
      <w:r>
        <w:rPr>
          <w:rStyle w:val="31"/>
          <w:rFonts w:hint="eastAsia"/>
          <w:b/>
          <w:lang w:val="en-US" w:eastAsia="zh-CN"/>
        </w:rPr>
        <w:t>方言的形成与分类</w:t>
      </w:r>
      <w:r>
        <w:tab/>
      </w:r>
      <w:r>
        <w:fldChar w:fldCharType="begin"/>
      </w:r>
      <w:r>
        <w:instrText xml:space="preserve"> PAGEREF _Toc9561 \h </w:instrText>
      </w:r>
      <w:r>
        <w:fldChar w:fldCharType="separate"/>
      </w:r>
      <w:r>
        <w:t>2</w:t>
      </w:r>
      <w:r>
        <w:fldChar w:fldCharType="end"/>
      </w:r>
      <w:r>
        <w:rPr>
          <w:rFonts w:hint="eastAsia" w:ascii="宋体" w:hAnsi="宋体" w:eastAsia="宋体" w:cs="宋体"/>
          <w:bCs/>
          <w:color w:val="auto"/>
          <w:szCs w:val="24"/>
          <w:u w:val="none"/>
          <w:lang w:eastAsia="zh-CN"/>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line="480" w:lineRule="auto"/>
        <w:ind w:firstLine="241" w:firstLineChars="100"/>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_Toc29367 </w:instrText>
      </w:r>
      <w:r>
        <w:rPr>
          <w:rFonts w:hint="eastAsia" w:ascii="宋体" w:hAnsi="宋体" w:eastAsia="宋体" w:cs="宋体"/>
          <w:bCs/>
          <w:szCs w:val="24"/>
          <w:lang w:eastAsia="zh-CN"/>
        </w:rPr>
        <w:fldChar w:fldCharType="separate"/>
      </w:r>
      <w:r>
        <w:rPr>
          <w:rFonts w:hint="eastAsia"/>
          <w:lang w:val="en-US" w:eastAsia="zh-CN"/>
        </w:rPr>
        <w:t>2.1.1方言的形成</w:t>
      </w:r>
      <w:r>
        <w:tab/>
      </w:r>
      <w:r>
        <w:fldChar w:fldCharType="begin"/>
      </w:r>
      <w:r>
        <w:instrText xml:space="preserve"> PAGEREF _Toc29367 \h </w:instrText>
      </w:r>
      <w:r>
        <w:fldChar w:fldCharType="separate"/>
      </w:r>
      <w:r>
        <w:t>2</w:t>
      </w:r>
      <w:r>
        <w:fldChar w:fldCharType="end"/>
      </w:r>
      <w:r>
        <w:rPr>
          <w:rFonts w:hint="eastAsia" w:ascii="宋体" w:hAnsi="宋体" w:eastAsia="宋体" w:cs="宋体"/>
          <w:bCs/>
          <w:color w:val="auto"/>
          <w:szCs w:val="24"/>
          <w:u w:val="none"/>
          <w:lang w:eastAsia="zh-CN"/>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line="480" w:lineRule="auto"/>
        <w:ind w:firstLine="241" w:firstLineChars="100"/>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_Toc2403 </w:instrText>
      </w:r>
      <w:r>
        <w:rPr>
          <w:rFonts w:hint="eastAsia" w:ascii="宋体" w:hAnsi="宋体" w:eastAsia="宋体" w:cs="宋体"/>
          <w:bCs/>
          <w:szCs w:val="24"/>
          <w:lang w:eastAsia="zh-CN"/>
        </w:rPr>
        <w:fldChar w:fldCharType="separate"/>
      </w:r>
      <w:r>
        <w:rPr>
          <w:rFonts w:hint="eastAsia"/>
          <w:lang w:val="en-US" w:eastAsia="zh-CN"/>
        </w:rPr>
        <w:t>2.1.2方言的分类</w:t>
      </w:r>
      <w:r>
        <w:tab/>
      </w:r>
      <w:r>
        <w:fldChar w:fldCharType="begin"/>
      </w:r>
      <w:r>
        <w:instrText xml:space="preserve"> PAGEREF _Toc2403 \h </w:instrText>
      </w:r>
      <w:r>
        <w:fldChar w:fldCharType="separate"/>
      </w:r>
      <w:r>
        <w:t>3</w:t>
      </w:r>
      <w:r>
        <w:fldChar w:fldCharType="end"/>
      </w:r>
      <w:r>
        <w:rPr>
          <w:rFonts w:hint="eastAsia" w:ascii="宋体" w:hAnsi="宋体" w:eastAsia="宋体" w:cs="宋体"/>
          <w:bCs/>
          <w:color w:val="auto"/>
          <w:szCs w:val="24"/>
          <w:u w:val="none"/>
          <w:lang w:eastAsia="zh-CN"/>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line="480" w:lineRule="auto"/>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_Toc2108 </w:instrText>
      </w:r>
      <w:r>
        <w:rPr>
          <w:rFonts w:hint="eastAsia" w:ascii="宋体" w:hAnsi="宋体" w:eastAsia="宋体" w:cs="宋体"/>
          <w:bCs/>
          <w:szCs w:val="24"/>
          <w:lang w:eastAsia="zh-CN"/>
        </w:rPr>
        <w:fldChar w:fldCharType="separate"/>
      </w:r>
      <w:r>
        <w:rPr>
          <w:rFonts w:hint="eastAsia"/>
        </w:rPr>
        <w:t>2.2 普通话的形成</w:t>
      </w:r>
      <w:r>
        <w:tab/>
      </w:r>
      <w:r>
        <w:fldChar w:fldCharType="begin"/>
      </w:r>
      <w:r>
        <w:instrText xml:space="preserve"> PAGEREF _Toc2108 \h </w:instrText>
      </w:r>
      <w:r>
        <w:fldChar w:fldCharType="separate"/>
      </w:r>
      <w:r>
        <w:t>4</w:t>
      </w:r>
      <w:r>
        <w:fldChar w:fldCharType="end"/>
      </w:r>
      <w:r>
        <w:rPr>
          <w:rFonts w:hint="eastAsia" w:ascii="宋体" w:hAnsi="宋体" w:eastAsia="宋体" w:cs="宋体"/>
          <w:bCs/>
          <w:color w:val="auto"/>
          <w:szCs w:val="24"/>
          <w:u w:val="none"/>
          <w:lang w:eastAsia="zh-CN"/>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line="480" w:lineRule="auto"/>
        <w:ind w:left="0" w:leftChars="0" w:firstLine="0" w:firstLineChars="0"/>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_Toc17797 </w:instrText>
      </w:r>
      <w:r>
        <w:rPr>
          <w:rFonts w:hint="eastAsia" w:ascii="宋体" w:hAnsi="宋体" w:eastAsia="宋体" w:cs="宋体"/>
          <w:bCs/>
          <w:szCs w:val="24"/>
          <w:lang w:eastAsia="zh-CN"/>
        </w:rPr>
        <w:fldChar w:fldCharType="separate"/>
      </w:r>
      <w:r>
        <w:rPr>
          <w:rFonts w:hint="eastAsia"/>
          <w:lang w:val="en-US" w:eastAsia="zh-CN"/>
        </w:rPr>
        <w:t>3</w:t>
      </w:r>
      <w:r>
        <w:rPr>
          <w:rFonts w:hint="eastAsia"/>
        </w:rPr>
        <w:t xml:space="preserve"> 方言到普通话的发展历程</w:t>
      </w:r>
      <w:r>
        <w:tab/>
      </w:r>
      <w:r>
        <w:fldChar w:fldCharType="begin"/>
      </w:r>
      <w:r>
        <w:instrText xml:space="preserve"> PAGEREF _Toc17797 \h </w:instrText>
      </w:r>
      <w:r>
        <w:fldChar w:fldCharType="separate"/>
      </w:r>
      <w:r>
        <w:t>5</w:t>
      </w:r>
      <w:r>
        <w:fldChar w:fldCharType="end"/>
      </w:r>
      <w:r>
        <w:rPr>
          <w:rFonts w:hint="eastAsia" w:ascii="宋体" w:hAnsi="宋体" w:eastAsia="宋体" w:cs="宋体"/>
          <w:bCs/>
          <w:color w:val="auto"/>
          <w:szCs w:val="24"/>
          <w:u w:val="none"/>
          <w:lang w:eastAsia="zh-CN"/>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line="480" w:lineRule="auto"/>
        <w:ind w:left="0" w:leftChars="0" w:firstLine="0" w:firstLineChars="0"/>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_Toc6359 </w:instrText>
      </w:r>
      <w:r>
        <w:rPr>
          <w:rFonts w:hint="eastAsia" w:ascii="宋体" w:hAnsi="宋体" w:eastAsia="宋体" w:cs="宋体"/>
          <w:bCs/>
          <w:szCs w:val="24"/>
          <w:lang w:eastAsia="zh-CN"/>
        </w:rPr>
        <w:fldChar w:fldCharType="separate"/>
      </w:r>
      <w:r>
        <w:rPr>
          <w:rFonts w:hint="eastAsia"/>
          <w:lang w:val="en-US" w:eastAsia="zh-CN"/>
        </w:rPr>
        <w:t>4 方言与普通话的现状</w:t>
      </w:r>
      <w:r>
        <w:tab/>
      </w:r>
      <w:r>
        <w:fldChar w:fldCharType="begin"/>
      </w:r>
      <w:r>
        <w:instrText xml:space="preserve"> PAGEREF _Toc6359 \h </w:instrText>
      </w:r>
      <w:r>
        <w:fldChar w:fldCharType="separate"/>
      </w:r>
      <w:r>
        <w:t>6</w:t>
      </w:r>
      <w:r>
        <w:fldChar w:fldCharType="end"/>
      </w:r>
      <w:r>
        <w:rPr>
          <w:rFonts w:hint="eastAsia" w:ascii="宋体" w:hAnsi="宋体" w:eastAsia="宋体" w:cs="宋体"/>
          <w:bCs/>
          <w:color w:val="auto"/>
          <w:szCs w:val="24"/>
          <w:u w:val="none"/>
          <w:lang w:eastAsia="zh-CN"/>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line="480" w:lineRule="auto"/>
        <w:ind w:left="0" w:leftChars="0" w:firstLine="0" w:firstLineChars="0"/>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_Toc4940 </w:instrText>
      </w:r>
      <w:r>
        <w:rPr>
          <w:rFonts w:hint="eastAsia" w:ascii="宋体" w:hAnsi="宋体" w:eastAsia="宋体" w:cs="宋体"/>
          <w:bCs/>
          <w:szCs w:val="24"/>
          <w:lang w:eastAsia="zh-CN"/>
        </w:rPr>
        <w:fldChar w:fldCharType="separate"/>
      </w:r>
      <w:r>
        <w:rPr>
          <w:rFonts w:hint="eastAsia"/>
          <w:lang w:val="en-US" w:eastAsia="zh-CN"/>
        </w:rPr>
        <w:t>5</w:t>
      </w:r>
      <w:r>
        <w:rPr>
          <w:rFonts w:hint="eastAsia"/>
        </w:rPr>
        <w:t xml:space="preserve">  </w:t>
      </w:r>
      <w:r>
        <w:rPr>
          <w:rFonts w:hint="eastAsia" w:ascii="黑体" w:hAnsi="黑体" w:eastAsia="黑体" w:cs="黑体"/>
          <w:bCs/>
          <w:szCs w:val="32"/>
          <w:lang w:val="en-US" w:eastAsia="zh-CN"/>
        </w:rPr>
        <w:t>方言与普通话之间</w:t>
      </w:r>
      <w:r>
        <w:rPr>
          <w:rFonts w:hint="eastAsia" w:ascii="黑体" w:hAnsi="黑体" w:eastAsia="黑体" w:cs="黑体"/>
          <w:bCs/>
          <w:szCs w:val="32"/>
        </w:rPr>
        <w:t>的关系</w:t>
      </w:r>
      <w:r>
        <w:tab/>
      </w:r>
      <w:r>
        <w:fldChar w:fldCharType="begin"/>
      </w:r>
      <w:r>
        <w:instrText xml:space="preserve"> PAGEREF _Toc4940 \h </w:instrText>
      </w:r>
      <w:r>
        <w:fldChar w:fldCharType="separate"/>
      </w:r>
      <w:r>
        <w:t>7</w:t>
      </w:r>
      <w:r>
        <w:fldChar w:fldCharType="end"/>
      </w:r>
      <w:r>
        <w:rPr>
          <w:rFonts w:hint="eastAsia" w:ascii="宋体" w:hAnsi="宋体" w:eastAsia="宋体" w:cs="宋体"/>
          <w:bCs/>
          <w:color w:val="auto"/>
          <w:szCs w:val="24"/>
          <w:u w:val="none"/>
          <w:lang w:eastAsia="zh-CN"/>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line="480" w:lineRule="auto"/>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_Toc17632 </w:instrText>
      </w:r>
      <w:r>
        <w:rPr>
          <w:rFonts w:hint="eastAsia" w:ascii="宋体" w:hAnsi="宋体" w:eastAsia="宋体" w:cs="宋体"/>
          <w:bCs/>
          <w:szCs w:val="24"/>
          <w:lang w:eastAsia="zh-CN"/>
        </w:rPr>
        <w:fldChar w:fldCharType="separate"/>
      </w:r>
      <w:r>
        <w:rPr>
          <w:rFonts w:hint="eastAsia"/>
          <w:lang w:val="en-US" w:eastAsia="zh-CN"/>
        </w:rPr>
        <w:t>5.1</w:t>
      </w:r>
      <w:r>
        <w:rPr>
          <w:rFonts w:hint="eastAsia" w:ascii="黑体" w:hAnsi="黑体" w:eastAsia="黑体" w:cs="黑体"/>
          <w:bCs/>
          <w:szCs w:val="30"/>
        </w:rPr>
        <w:t>方言</w:t>
      </w:r>
      <w:r>
        <w:rPr>
          <w:rFonts w:hint="eastAsia" w:ascii="黑体" w:hAnsi="黑体" w:eastAsia="黑体" w:cs="黑体"/>
          <w:bCs/>
          <w:szCs w:val="30"/>
          <w:lang w:val="en-US" w:eastAsia="zh-CN"/>
        </w:rPr>
        <w:t>和</w:t>
      </w:r>
      <w:r>
        <w:rPr>
          <w:rFonts w:hint="eastAsia" w:ascii="黑体" w:hAnsi="黑体" w:eastAsia="黑体" w:cs="黑体"/>
          <w:bCs/>
          <w:szCs w:val="30"/>
        </w:rPr>
        <w:t>普通话的区别</w:t>
      </w:r>
      <w:r>
        <w:tab/>
      </w:r>
      <w:r>
        <w:fldChar w:fldCharType="begin"/>
      </w:r>
      <w:r>
        <w:instrText xml:space="preserve"> PAGEREF _Toc17632 \h </w:instrText>
      </w:r>
      <w:r>
        <w:fldChar w:fldCharType="separate"/>
      </w:r>
      <w:r>
        <w:t>7</w:t>
      </w:r>
      <w:r>
        <w:fldChar w:fldCharType="end"/>
      </w:r>
      <w:r>
        <w:rPr>
          <w:rFonts w:hint="eastAsia" w:ascii="宋体" w:hAnsi="宋体" w:eastAsia="宋体" w:cs="宋体"/>
          <w:bCs/>
          <w:color w:val="auto"/>
          <w:szCs w:val="24"/>
          <w:u w:val="none"/>
          <w:lang w:eastAsia="zh-CN"/>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line="480" w:lineRule="auto"/>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_Toc4797 </w:instrText>
      </w:r>
      <w:r>
        <w:rPr>
          <w:rFonts w:hint="eastAsia" w:ascii="宋体" w:hAnsi="宋体" w:eastAsia="宋体" w:cs="宋体"/>
          <w:bCs/>
          <w:szCs w:val="24"/>
          <w:lang w:eastAsia="zh-CN"/>
        </w:rPr>
        <w:fldChar w:fldCharType="separate"/>
      </w:r>
      <w:r>
        <w:rPr>
          <w:rFonts w:hint="eastAsia"/>
          <w:lang w:val="en-US" w:eastAsia="zh-CN"/>
        </w:rPr>
        <w:t>5.1.1 定位不同</w:t>
      </w:r>
      <w:r>
        <w:tab/>
      </w:r>
      <w:r>
        <w:fldChar w:fldCharType="begin"/>
      </w:r>
      <w:r>
        <w:instrText xml:space="preserve"> PAGEREF _Toc4797 \h </w:instrText>
      </w:r>
      <w:r>
        <w:fldChar w:fldCharType="separate"/>
      </w:r>
      <w:r>
        <w:t>7</w:t>
      </w:r>
      <w:r>
        <w:fldChar w:fldCharType="end"/>
      </w:r>
      <w:r>
        <w:rPr>
          <w:rFonts w:hint="eastAsia" w:ascii="宋体" w:hAnsi="宋体" w:eastAsia="宋体" w:cs="宋体"/>
          <w:bCs/>
          <w:color w:val="auto"/>
          <w:szCs w:val="24"/>
          <w:u w:val="none"/>
          <w:lang w:eastAsia="zh-CN"/>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line="480" w:lineRule="auto"/>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_Toc28940 </w:instrText>
      </w:r>
      <w:r>
        <w:rPr>
          <w:rFonts w:hint="eastAsia" w:ascii="宋体" w:hAnsi="宋体" w:eastAsia="宋体" w:cs="宋体"/>
          <w:bCs/>
          <w:szCs w:val="24"/>
          <w:lang w:eastAsia="zh-CN"/>
        </w:rPr>
        <w:fldChar w:fldCharType="separate"/>
      </w:r>
      <w:r>
        <w:rPr>
          <w:rFonts w:hint="eastAsia"/>
        </w:rPr>
        <w:t xml:space="preserve">5.1.2 </w:t>
      </w:r>
      <w:r>
        <w:rPr>
          <w:rFonts w:hint="eastAsia" w:ascii="黑体" w:hAnsi="黑体" w:eastAsia="黑体" w:cs="黑体"/>
          <w:bCs/>
          <w:szCs w:val="28"/>
        </w:rPr>
        <w:t>使用范围不同</w:t>
      </w:r>
      <w:r>
        <w:tab/>
      </w:r>
      <w:r>
        <w:fldChar w:fldCharType="begin"/>
      </w:r>
      <w:r>
        <w:instrText xml:space="preserve"> PAGEREF _Toc28940 \h </w:instrText>
      </w:r>
      <w:r>
        <w:fldChar w:fldCharType="separate"/>
      </w:r>
      <w:r>
        <w:t>7</w:t>
      </w:r>
      <w:r>
        <w:fldChar w:fldCharType="end"/>
      </w:r>
      <w:r>
        <w:rPr>
          <w:rFonts w:hint="eastAsia" w:ascii="宋体" w:hAnsi="宋体" w:eastAsia="宋体" w:cs="宋体"/>
          <w:bCs/>
          <w:color w:val="auto"/>
          <w:szCs w:val="24"/>
          <w:u w:val="none"/>
          <w:lang w:eastAsia="zh-CN"/>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line="480" w:lineRule="auto"/>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_Toc28505 </w:instrText>
      </w:r>
      <w:r>
        <w:rPr>
          <w:rFonts w:hint="eastAsia" w:ascii="宋体" w:hAnsi="宋体" w:eastAsia="宋体" w:cs="宋体"/>
          <w:bCs/>
          <w:szCs w:val="24"/>
          <w:lang w:eastAsia="zh-CN"/>
        </w:rPr>
        <w:fldChar w:fldCharType="separate"/>
      </w:r>
      <w:r>
        <w:rPr>
          <w:rFonts w:hint="eastAsia"/>
        </w:rPr>
        <w:t>5.2 方言和普通话的共性</w:t>
      </w:r>
      <w:r>
        <w:tab/>
      </w:r>
      <w:r>
        <w:fldChar w:fldCharType="begin"/>
      </w:r>
      <w:r>
        <w:instrText xml:space="preserve"> PAGEREF _Toc28505 \h </w:instrText>
      </w:r>
      <w:r>
        <w:fldChar w:fldCharType="separate"/>
      </w:r>
      <w:r>
        <w:t>8</w:t>
      </w:r>
      <w:r>
        <w:fldChar w:fldCharType="end"/>
      </w:r>
      <w:r>
        <w:rPr>
          <w:rFonts w:hint="eastAsia" w:ascii="宋体" w:hAnsi="宋体" w:eastAsia="宋体" w:cs="宋体"/>
          <w:bCs/>
          <w:color w:val="auto"/>
          <w:szCs w:val="24"/>
          <w:u w:val="none"/>
          <w:lang w:eastAsia="zh-CN"/>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line="480" w:lineRule="auto"/>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_Toc5623 </w:instrText>
      </w:r>
      <w:r>
        <w:rPr>
          <w:rFonts w:hint="eastAsia" w:ascii="宋体" w:hAnsi="宋体" w:eastAsia="宋体" w:cs="宋体"/>
          <w:bCs/>
          <w:szCs w:val="24"/>
          <w:lang w:eastAsia="zh-CN"/>
        </w:rPr>
        <w:fldChar w:fldCharType="separate"/>
      </w:r>
      <w:r>
        <w:rPr>
          <w:rFonts w:hint="eastAsia"/>
          <w:lang w:val="en-US" w:eastAsia="zh-CN"/>
        </w:rPr>
        <w:t>5.3</w:t>
      </w:r>
      <w:r>
        <w:rPr>
          <w:rFonts w:hint="eastAsia" w:ascii="黑体" w:hAnsi="黑体" w:eastAsia="黑体" w:cs="黑体"/>
          <w:bCs/>
          <w:szCs w:val="30"/>
          <w:lang w:val="en-US" w:eastAsia="zh-CN"/>
        </w:rPr>
        <w:t>方言和</w:t>
      </w:r>
      <w:r>
        <w:rPr>
          <w:rFonts w:hint="eastAsia" w:ascii="黑体" w:hAnsi="黑体" w:eastAsia="黑体" w:cs="黑体"/>
          <w:bCs/>
          <w:szCs w:val="30"/>
        </w:rPr>
        <w:t>普通话的联系</w:t>
      </w:r>
      <w:r>
        <w:tab/>
      </w:r>
      <w:r>
        <w:fldChar w:fldCharType="begin"/>
      </w:r>
      <w:r>
        <w:instrText xml:space="preserve"> PAGEREF _Toc5623 \h </w:instrText>
      </w:r>
      <w:r>
        <w:fldChar w:fldCharType="separate"/>
      </w:r>
      <w:r>
        <w:t>9</w:t>
      </w:r>
      <w:r>
        <w:fldChar w:fldCharType="end"/>
      </w:r>
      <w:r>
        <w:rPr>
          <w:rFonts w:hint="eastAsia" w:ascii="宋体" w:hAnsi="宋体" w:eastAsia="宋体" w:cs="宋体"/>
          <w:bCs/>
          <w:color w:val="auto"/>
          <w:szCs w:val="24"/>
          <w:u w:val="none"/>
          <w:lang w:eastAsia="zh-CN"/>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line="480" w:lineRule="auto"/>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_Toc13826 </w:instrText>
      </w:r>
      <w:r>
        <w:rPr>
          <w:rFonts w:hint="eastAsia" w:ascii="宋体" w:hAnsi="宋体" w:eastAsia="宋体" w:cs="宋体"/>
          <w:bCs/>
          <w:szCs w:val="24"/>
          <w:lang w:eastAsia="zh-CN"/>
        </w:rPr>
        <w:fldChar w:fldCharType="separate"/>
      </w:r>
      <w:r>
        <w:rPr>
          <w:rFonts w:hint="eastAsia"/>
          <w:lang w:val="en-US" w:eastAsia="zh-CN"/>
        </w:rPr>
        <w:t>5.4</w:t>
      </w:r>
      <w:r>
        <w:rPr>
          <w:rFonts w:hint="eastAsia" w:ascii="黑体" w:hAnsi="黑体" w:eastAsia="黑体" w:cs="黑体"/>
          <w:bCs/>
          <w:szCs w:val="32"/>
        </w:rPr>
        <w:t>“双语”结合，共促发展</w:t>
      </w:r>
      <w:r>
        <w:tab/>
      </w:r>
      <w:r>
        <w:fldChar w:fldCharType="begin"/>
      </w:r>
      <w:r>
        <w:instrText xml:space="preserve"> PAGEREF _Toc13826 \h </w:instrText>
      </w:r>
      <w:r>
        <w:fldChar w:fldCharType="separate"/>
      </w:r>
      <w:r>
        <w:t>9</w:t>
      </w:r>
      <w:r>
        <w:fldChar w:fldCharType="end"/>
      </w:r>
      <w:r>
        <w:rPr>
          <w:rFonts w:hint="eastAsia" w:ascii="宋体" w:hAnsi="宋体" w:eastAsia="宋体" w:cs="宋体"/>
          <w:bCs/>
          <w:color w:val="auto"/>
          <w:szCs w:val="24"/>
          <w:u w:val="none"/>
          <w:lang w:eastAsia="zh-CN"/>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line="480" w:lineRule="auto"/>
        <w:ind w:left="0" w:leftChars="0" w:firstLine="0" w:firstLineChars="0"/>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_Toc28893 </w:instrText>
      </w:r>
      <w:r>
        <w:rPr>
          <w:rFonts w:hint="eastAsia" w:ascii="宋体" w:hAnsi="宋体" w:eastAsia="宋体" w:cs="宋体"/>
          <w:bCs/>
          <w:szCs w:val="24"/>
          <w:lang w:eastAsia="zh-CN"/>
        </w:rPr>
        <w:fldChar w:fldCharType="separate"/>
      </w:r>
      <w:r>
        <w:rPr>
          <w:rFonts w:hint="eastAsia"/>
          <w:lang w:val="en-US" w:eastAsia="zh-CN"/>
        </w:rPr>
        <w:t>6</w:t>
      </w:r>
      <w:r>
        <w:rPr>
          <w:rFonts w:hint="eastAsia"/>
        </w:rPr>
        <w:t xml:space="preserve"> 结论</w:t>
      </w:r>
      <w:r>
        <w:tab/>
      </w:r>
      <w:r>
        <w:fldChar w:fldCharType="begin"/>
      </w:r>
      <w:r>
        <w:instrText xml:space="preserve"> PAGEREF _Toc28893 \h </w:instrText>
      </w:r>
      <w:r>
        <w:fldChar w:fldCharType="separate"/>
      </w:r>
      <w:r>
        <w:t>10</w:t>
      </w:r>
      <w:r>
        <w:fldChar w:fldCharType="end"/>
      </w:r>
      <w:r>
        <w:rPr>
          <w:rFonts w:hint="eastAsia" w:ascii="宋体" w:hAnsi="宋体" w:eastAsia="宋体" w:cs="宋体"/>
          <w:bCs/>
          <w:color w:val="auto"/>
          <w:szCs w:val="24"/>
          <w:u w:val="none"/>
          <w:lang w:eastAsia="zh-CN"/>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_Toc11074 </w:instrText>
      </w:r>
      <w:r>
        <w:rPr>
          <w:rFonts w:hint="eastAsia" w:ascii="宋体" w:hAnsi="宋体" w:eastAsia="宋体" w:cs="宋体"/>
          <w:bCs/>
          <w:szCs w:val="24"/>
          <w:lang w:eastAsia="zh-CN"/>
        </w:rPr>
        <w:fldChar w:fldCharType="separate"/>
      </w:r>
      <w:r>
        <w:rPr>
          <w:rStyle w:val="15"/>
          <w:rFonts w:hint="eastAsia"/>
          <w:b/>
        </w:rPr>
        <w:t>参考文献</w:t>
      </w:r>
      <w:r>
        <w:tab/>
      </w:r>
      <w:r>
        <w:fldChar w:fldCharType="begin"/>
      </w:r>
      <w:r>
        <w:instrText xml:space="preserve"> PAGEREF _Toc11074 \h </w:instrText>
      </w:r>
      <w:r>
        <w:fldChar w:fldCharType="separate"/>
      </w:r>
      <w:r>
        <w:t>12</w:t>
      </w:r>
      <w:r>
        <w:fldChar w:fldCharType="end"/>
      </w:r>
      <w:r>
        <w:rPr>
          <w:rFonts w:hint="eastAsia" w:ascii="宋体" w:hAnsi="宋体" w:eastAsia="宋体" w:cs="宋体"/>
          <w:bCs/>
          <w:color w:val="auto"/>
          <w:szCs w:val="24"/>
          <w:u w:val="none"/>
          <w:lang w:eastAsia="zh-CN"/>
        </w:rPr>
        <w:fldChar w:fldCharType="end"/>
      </w:r>
    </w:p>
    <w:p>
      <w:pPr>
        <w:pStyle w:val="7"/>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pPr>
      <w:r>
        <w:rPr>
          <w:rFonts w:hint="eastAsia" w:ascii="宋体" w:hAnsi="宋体" w:eastAsia="宋体" w:cs="宋体"/>
          <w:bCs/>
          <w:color w:val="auto"/>
          <w:szCs w:val="24"/>
          <w:u w:val="none"/>
          <w:lang w:eastAsia="zh-CN"/>
        </w:rPr>
        <w:fldChar w:fldCharType="begin"/>
      </w:r>
      <w:r>
        <w:rPr>
          <w:rFonts w:hint="eastAsia" w:ascii="宋体" w:hAnsi="宋体" w:eastAsia="宋体" w:cs="宋体"/>
          <w:bCs/>
          <w:szCs w:val="24"/>
          <w:lang w:eastAsia="zh-CN"/>
        </w:rPr>
        <w:instrText xml:space="preserve"> HYPERLINK \l _Toc18275 </w:instrText>
      </w:r>
      <w:r>
        <w:rPr>
          <w:rFonts w:hint="eastAsia" w:ascii="宋体" w:hAnsi="宋体" w:eastAsia="宋体" w:cs="宋体"/>
          <w:bCs/>
          <w:szCs w:val="24"/>
          <w:lang w:eastAsia="zh-CN"/>
        </w:rPr>
        <w:fldChar w:fldCharType="separate"/>
      </w:r>
      <w:r>
        <w:rPr>
          <w:rStyle w:val="15"/>
          <w:rFonts w:hint="eastAsia"/>
          <w:b/>
        </w:rPr>
        <w:t>致  谢</w:t>
      </w:r>
      <w:r>
        <w:tab/>
      </w:r>
      <w:r>
        <w:fldChar w:fldCharType="begin"/>
      </w:r>
      <w:r>
        <w:instrText xml:space="preserve"> PAGEREF _Toc18275 \h </w:instrText>
      </w:r>
      <w:r>
        <w:fldChar w:fldCharType="separate"/>
      </w:r>
      <w:r>
        <w:t>13</w:t>
      </w:r>
      <w:r>
        <w:fldChar w:fldCharType="end"/>
      </w:r>
      <w:r>
        <w:rPr>
          <w:rFonts w:hint="eastAsia" w:ascii="宋体" w:hAnsi="宋体" w:eastAsia="宋体" w:cs="宋体"/>
          <w:bCs/>
          <w:color w:val="auto"/>
          <w:szCs w:val="24"/>
          <w:u w:val="none"/>
          <w:lang w:eastAsia="zh-CN"/>
        </w:rPr>
        <w:fldChar w:fldCharType="end"/>
      </w:r>
    </w:p>
    <w:p>
      <w:pPr>
        <w:pStyle w:val="8"/>
        <w:keepNext w:val="0"/>
        <w:keepLines w:val="0"/>
        <w:pageBreakBefore w:val="0"/>
        <w:widowControl/>
        <w:tabs>
          <w:tab w:val="right" w:leader="dot" w:pos="8306"/>
          <w:tab w:val="clear" w:pos="8296"/>
        </w:tabs>
        <w:kinsoku/>
        <w:wordWrap/>
        <w:overflowPunct/>
        <w:topLinePunct w:val="0"/>
        <w:autoSpaceDE/>
        <w:autoSpaceDN/>
        <w:bidi w:val="0"/>
        <w:adjustRightInd/>
        <w:snapToGrid/>
        <w:spacing w:line="480" w:lineRule="auto"/>
        <w:ind w:left="0" w:leftChars="0" w:firstLine="0" w:firstLineChars="0"/>
        <w:jc w:val="distribute"/>
        <w:textAlignment w:val="auto"/>
        <w:rPr>
          <w:rFonts w:hint="eastAsia" w:ascii="宋体" w:hAnsi="宋体" w:eastAsia="宋体" w:cs="宋体"/>
          <w:b/>
          <w:bCs/>
          <w:sz w:val="24"/>
          <w:szCs w:val="24"/>
        </w:rPr>
      </w:pPr>
      <w:r>
        <w:rPr>
          <w:rFonts w:hint="eastAsia" w:ascii="宋体" w:hAnsi="宋体" w:eastAsia="宋体" w:cs="宋体"/>
          <w:bCs/>
          <w:color w:val="auto"/>
          <w:szCs w:val="24"/>
          <w:u w:val="none"/>
          <w:lang w:eastAsia="zh-CN"/>
        </w:rPr>
        <w:fldChar w:fldCharType="end"/>
      </w:r>
    </w:p>
    <w:p>
      <w:pPr>
        <w:keepNext w:val="0"/>
        <w:keepLines w:val="0"/>
        <w:pageBreakBefore w:val="0"/>
        <w:tabs>
          <w:tab w:val="right" w:leader="dot" w:pos="8306"/>
        </w:tabs>
        <w:kinsoku/>
        <w:wordWrap/>
        <w:overflowPunct/>
        <w:topLinePunct w:val="0"/>
        <w:autoSpaceDE/>
        <w:autoSpaceDN/>
        <w:bidi w:val="0"/>
        <w:adjustRightInd/>
        <w:snapToGrid/>
        <w:spacing w:before="156" w:after="156" w:line="360" w:lineRule="auto"/>
        <w:jc w:val="center"/>
        <w:textAlignment w:val="auto"/>
        <w:rPr>
          <w:rFonts w:hint="eastAsia" w:ascii="黑体" w:hAnsi="黑体" w:eastAsia="黑体" w:cs="黑体"/>
          <w:b/>
          <w:bCs/>
          <w:sz w:val="32"/>
          <w:szCs w:val="32"/>
        </w:rPr>
        <w:sectPr>
          <w:footerReference r:id="rId5" w:type="default"/>
          <w:type w:val="continuous"/>
          <w:pgSz w:w="11906" w:h="16838"/>
          <w:pgMar w:top="1440" w:right="1800" w:bottom="1440" w:left="1800" w:header="851" w:footer="992" w:gutter="0"/>
          <w:pgNumType w:fmt="decimal" w:start="1"/>
          <w:cols w:space="720" w:num="1"/>
          <w:docGrid w:type="lines" w:linePitch="312" w:charSpace="0"/>
        </w:sectPr>
      </w:pPr>
    </w:p>
    <w:p>
      <w:pPr>
        <w:keepNext w:val="0"/>
        <w:keepLines w:val="0"/>
        <w:pageBreakBefore w:val="0"/>
        <w:tabs>
          <w:tab w:val="right" w:leader="dot" w:pos="8306"/>
        </w:tabs>
        <w:kinsoku/>
        <w:wordWrap/>
        <w:overflowPunct/>
        <w:topLinePunct w:val="0"/>
        <w:autoSpaceDE/>
        <w:autoSpaceDN/>
        <w:bidi w:val="0"/>
        <w:adjustRightInd/>
        <w:snapToGrid/>
        <w:spacing w:before="156" w:after="156" w:line="360" w:lineRule="auto"/>
        <w:jc w:val="center"/>
        <w:textAlignment w:val="auto"/>
        <w:rPr>
          <w:rFonts w:hint="eastAsia" w:ascii="黑体" w:hAnsi="黑体" w:eastAsia="黑体" w:cs="黑体"/>
          <w:b/>
          <w:sz w:val="32"/>
          <w:szCs w:val="32"/>
        </w:rPr>
      </w:pPr>
      <w:r>
        <w:rPr>
          <w:rFonts w:hint="eastAsia" w:ascii="黑体" w:hAnsi="黑体" w:eastAsia="黑体" w:cs="黑体"/>
          <w:b/>
          <w:bCs/>
          <w:sz w:val="32"/>
          <w:szCs w:val="32"/>
        </w:rPr>
        <w:t>论初中数学学困生的成因及改变的方法</w:t>
      </w:r>
    </w:p>
    <w:p>
      <w:pPr>
        <w:tabs>
          <w:tab w:val="right" w:leader="dot" w:pos="8306"/>
        </w:tabs>
        <w:spacing w:before="156" w:after="156" w:line="360" w:lineRule="auto"/>
        <w:jc w:val="center"/>
        <w:rPr>
          <w:rFonts w:hint="eastAsia" w:ascii="黑体" w:hAnsi="黑体" w:eastAsia="黑体" w:cs="黑体"/>
          <w:b/>
          <w:sz w:val="24"/>
          <w:szCs w:val="24"/>
        </w:rPr>
      </w:pPr>
    </w:p>
    <w:p>
      <w:pPr>
        <w:pStyle w:val="23"/>
        <w:bidi w:val="0"/>
        <w:jc w:val="center"/>
        <w:rPr>
          <w:rFonts w:hint="eastAsia" w:ascii="宋体" w:hAnsi="宋体" w:eastAsia="宋体" w:cs="宋体"/>
          <w:sz w:val="24"/>
          <w:szCs w:val="24"/>
          <w:lang w:val="en-US" w:eastAsia="zh-CN"/>
        </w:rPr>
      </w:pPr>
      <w:bookmarkStart w:id="0" w:name="_Toc11641"/>
      <w:bookmarkStart w:id="1" w:name="_Toc9984"/>
      <w:bookmarkStart w:id="2" w:name="_Toc26961"/>
      <w:bookmarkStart w:id="3" w:name="_Toc27854"/>
      <w:r>
        <w:rPr>
          <w:rFonts w:hint="eastAsia" w:ascii="宋体" w:hAnsi="宋体" w:eastAsia="宋体" w:cs="宋体"/>
          <w:sz w:val="24"/>
          <w:szCs w:val="24"/>
          <w:lang w:val="en-US" w:eastAsia="zh-CN"/>
        </w:rPr>
        <w:t xml:space="preserve">2021级本1班  </w:t>
      </w:r>
      <w:bookmarkEnd w:id="0"/>
      <w:r>
        <w:rPr>
          <w:rFonts w:hint="eastAsia" w:ascii="宋体" w:hAnsi="宋体" w:cs="宋体"/>
          <w:sz w:val="24"/>
          <w:szCs w:val="24"/>
          <w:lang w:val="en-US" w:eastAsia="zh-CN"/>
        </w:rPr>
        <w:t>黎春琼</w:t>
      </w:r>
    </w:p>
    <w:p>
      <w:pPr>
        <w:spacing w:line="360" w:lineRule="auto"/>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岭南师范学院  文学与传媒学院，广东 湛江 524048</w:t>
      </w:r>
    </w:p>
    <w:p>
      <w:pPr>
        <w:spacing w:line="360" w:lineRule="auto"/>
        <w:jc w:val="center"/>
        <w:rPr>
          <w:rFonts w:hint="eastAsia" w:ascii="宋体" w:hAnsi="宋体" w:eastAsia="宋体" w:cs="宋体"/>
          <w:b w:val="0"/>
          <w:bCs/>
          <w:sz w:val="24"/>
          <w:szCs w:val="24"/>
          <w:lang w:val="en-US" w:eastAsia="zh-CN"/>
        </w:rPr>
      </w:pPr>
    </w:p>
    <w:p>
      <w:pPr>
        <w:pStyle w:val="2"/>
        <w:spacing w:line="360" w:lineRule="auto"/>
        <w:ind w:firstLine="0" w:firstLineChars="0"/>
        <w:jc w:val="center"/>
        <w:rPr>
          <w:rFonts w:hint="eastAsia" w:ascii="黑体" w:hAnsi="黑体" w:eastAsia="黑体" w:cs="黑体"/>
          <w:sz w:val="32"/>
          <w:szCs w:val="32"/>
        </w:rPr>
      </w:pPr>
      <w:bookmarkStart w:id="4" w:name="_Toc29822"/>
      <w:bookmarkStart w:id="5" w:name="_Toc18106"/>
      <w:r>
        <w:rPr>
          <w:rFonts w:hint="eastAsia" w:ascii="黑体" w:hAnsi="黑体" w:eastAsia="黑体" w:cs="黑体"/>
          <w:sz w:val="32"/>
          <w:szCs w:val="32"/>
        </w:rPr>
        <w:t>摘  要</w:t>
      </w:r>
      <w:bookmarkEnd w:id="1"/>
      <w:bookmarkEnd w:id="2"/>
      <w:bookmarkEnd w:id="3"/>
      <w:bookmarkEnd w:id="4"/>
      <w:bookmarkEnd w:id="5"/>
    </w:p>
    <w:p>
      <w:pPr>
        <w:pStyle w:val="27"/>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bookmarkStart w:id="6" w:name="_Toc386381394"/>
      <w:bookmarkStart w:id="7" w:name="_Toc386967433"/>
      <w:bookmarkStart w:id="8" w:name="_Toc386967341"/>
      <w:r>
        <w:rPr>
          <w:rFonts w:hint="eastAsia"/>
          <w:color w:val="auto"/>
        </w:rPr>
        <w:t>语言是表达人类思想、情绪和行为的重要工具。在全球范围内，不同国家、地区和民族因素造成了语言的多样性。作为一个拥有56个民族、80多种语言的大国，中国有着广泛的语言差异。方言与普通话作为中国语言文化中的两个重要组成部分，一直在中国社会中发挥着重要的角色。本文旨在探讨方言与普通话之间的关系，并分析它们在语言生态和社会文化中的相互影响。首先，本文介绍了方言和普通话的概念和特点，阐述了它们的形成过程和区别。接着，从历史和现实两个维度，分析了方言向普通话转变的发展历程和现状。然后，探讨了方言与普通话之间的联系和共性，以及在不同领域中的应用情况。最后，提出“双语”结合的思路，强调方言与普通话的互补性，共同促进语言文化的发展。通过对方言与普通话关系的探讨，本文旨在促进人们对语言多样性的理解，进一步推动中国语言文化的繁荣发展</w:t>
      </w:r>
      <w:r>
        <w:rPr>
          <w:color w:val="auto"/>
        </w:rPr>
        <w:t>。</w:t>
      </w:r>
      <w:bookmarkEnd w:id="6"/>
    </w:p>
    <w:p>
      <w:pPr>
        <w:pStyle w:val="27"/>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p>
    <w:p>
      <w:pPr>
        <w:pStyle w:val="27"/>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关键词：</w:t>
      </w:r>
      <w:bookmarkEnd w:id="7"/>
      <w:bookmarkEnd w:id="8"/>
      <w:bookmarkStart w:id="9" w:name="_Toc385941880"/>
      <w:bookmarkStart w:id="10" w:name="_Toc385941411"/>
      <w:bookmarkStart w:id="11" w:name="_Toc385941701"/>
      <w:bookmarkStart w:id="12" w:name="_Toc385941938"/>
      <w:bookmarkStart w:id="13" w:name="_Toc385941627"/>
      <w:r>
        <w:rPr>
          <w:rStyle w:val="28"/>
          <w:rFonts w:hint="eastAsia"/>
          <w:bCs/>
        </w:rPr>
        <w:t>方言；普通话；语言关系；语言多样性；中国语言文化</w:t>
      </w:r>
    </w:p>
    <w:p>
      <w:pPr>
        <w:spacing w:line="360" w:lineRule="auto"/>
        <w:ind w:left="-540" w:leftChars="-257" w:right="-334" w:rightChars="-159" w:firstLine="420"/>
        <w:rPr>
          <w:rFonts w:hint="eastAsia" w:ascii="宋体" w:hAnsi="宋体" w:eastAsia="宋体" w:cs="宋体"/>
          <w:kern w:val="0"/>
          <w:sz w:val="21"/>
          <w:szCs w:val="21"/>
        </w:rPr>
      </w:pPr>
    </w:p>
    <w:p>
      <w:pPr>
        <w:spacing w:line="360" w:lineRule="auto"/>
        <w:ind w:left="-540" w:leftChars="-257" w:right="-334" w:rightChars="-159" w:firstLine="420"/>
        <w:rPr>
          <w:rFonts w:hint="eastAsia" w:ascii="宋体" w:hAnsi="宋体" w:eastAsia="宋体" w:cs="宋体"/>
          <w:kern w:val="0"/>
          <w:sz w:val="21"/>
          <w:szCs w:val="21"/>
        </w:rPr>
        <w:sectPr>
          <w:footerReference r:id="rId6" w:type="default"/>
          <w:pgSz w:w="11906" w:h="16838"/>
          <w:pgMar w:top="1440" w:right="1800" w:bottom="1440" w:left="1800" w:header="851" w:footer="992" w:gutter="0"/>
          <w:pgNumType w:fmt="decimal" w:start="1"/>
          <w:cols w:space="720" w:num="1"/>
          <w:docGrid w:type="lines" w:linePitch="312" w:charSpace="0"/>
        </w:sectPr>
      </w:pPr>
    </w:p>
    <w:bookmarkEnd w:id="9"/>
    <w:bookmarkEnd w:id="10"/>
    <w:bookmarkEnd w:id="11"/>
    <w:bookmarkEnd w:id="12"/>
    <w:bookmarkEnd w:id="13"/>
    <w:p>
      <w:pPr>
        <w:pStyle w:val="18"/>
        <w:bidi w:val="0"/>
        <w:rPr>
          <w:rFonts w:hint="eastAsia"/>
        </w:rPr>
      </w:pPr>
      <w:bookmarkStart w:id="14" w:name="_Toc13343"/>
      <w:r>
        <w:rPr>
          <w:rFonts w:hint="eastAsia"/>
        </w:rPr>
        <w:t>1 引言</w:t>
      </w:r>
      <w:bookmarkEnd w:id="14"/>
    </w:p>
    <w:p>
      <w:pPr>
        <w:pStyle w:val="23"/>
        <w:bidi w:val="0"/>
        <w:rPr>
          <w:rFonts w:hint="eastAsia"/>
        </w:rPr>
      </w:pPr>
      <w:r>
        <w:rPr>
          <w:rFonts w:hint="eastAsia"/>
        </w:rPr>
        <w:t>语言是人类沟通交流的重要工具，也是文化传承的重要载体。在中国这样一个拥有悠久历史和多元文化的国家，语言的多样性是其独特之处。方言和普通话作为中国语言文化中的两个重要组成部分，一直以来在中国社会中发挥着重要的角色。方言是中国各地区特有的本土语言，它们是中国各地区人民日常交流的重要语言形式。而普通话作为中国的标准语言，起源于北方官话，并在现代汉语普及推广中发挥着举足轻重的作用。在中国，方言和普通话共同构成了丰富多样的语言生态，彰显了中国语言文化的独特魅力。</w:t>
      </w:r>
    </w:p>
    <w:p>
      <w:pPr>
        <w:pStyle w:val="23"/>
        <w:bidi w:val="0"/>
        <w:rPr>
          <w:rFonts w:hint="eastAsia"/>
        </w:rPr>
      </w:pPr>
      <w:r>
        <w:rPr>
          <w:rFonts w:hint="eastAsia"/>
        </w:rPr>
        <w:t>方言的形成与分类是多种因素相互作用的结果。历史、地理、文化等因素共同塑造了各地区的方言特点，使得中国的方言百花齐放，各具特色。方言作为中国语言文化的重要组成部分，一直以来都扮演着重要的社会角色。然而，随着现代交通和信息技术的发展，中国社会日益趋向一体化和全球化，方言的使用范围逐渐受到挑战，面临着逐渐衰落的趋势。在这一背景下，普通话的推广和普及显得尤为重要。。</w:t>
      </w:r>
    </w:p>
    <w:p>
      <w:pPr>
        <w:pStyle w:val="18"/>
        <w:bidi w:val="0"/>
        <w:rPr>
          <w:rFonts w:hint="eastAsia"/>
        </w:rPr>
      </w:pPr>
      <w:bookmarkStart w:id="15" w:name="_Toc18547"/>
      <w:r>
        <w:rPr>
          <w:rFonts w:hint="eastAsia"/>
        </w:rPr>
        <w:t xml:space="preserve">2 </w:t>
      </w:r>
      <w:r>
        <w:rPr>
          <w:rFonts w:hint="eastAsia" w:ascii="黑体" w:hAnsi="黑体" w:eastAsia="黑体" w:cs="黑体"/>
          <w:b/>
          <w:bCs/>
          <w:sz w:val="32"/>
          <w:szCs w:val="32"/>
          <w:lang w:val="en-US" w:eastAsia="zh-CN"/>
        </w:rPr>
        <w:t>方言和普通话的形成</w:t>
      </w:r>
      <w:bookmarkEnd w:id="15"/>
    </w:p>
    <w:p>
      <w:pPr>
        <w:pStyle w:val="20"/>
        <w:bidi w:val="0"/>
        <w:rPr>
          <w:rFonts w:hint="eastAsia" w:ascii="黑体" w:hAnsi="黑体" w:eastAsia="黑体" w:cs="黑体"/>
          <w:b/>
          <w:bCs/>
          <w:sz w:val="30"/>
          <w:szCs w:val="30"/>
          <w:lang w:val="en-US" w:eastAsia="zh-CN"/>
        </w:rPr>
      </w:pPr>
      <w:bookmarkStart w:id="16" w:name="_Toc9561"/>
      <w:r>
        <w:rPr>
          <w:rFonts w:hint="eastAsia"/>
        </w:rPr>
        <w:t xml:space="preserve">2.1 </w:t>
      </w:r>
      <w:r>
        <w:rPr>
          <w:rFonts w:hint="eastAsia" w:ascii="黑体" w:hAnsi="黑体" w:eastAsia="黑体" w:cs="黑体"/>
          <w:b/>
          <w:bCs/>
          <w:sz w:val="30"/>
          <w:szCs w:val="30"/>
          <w:lang w:val="en-US" w:eastAsia="zh-CN"/>
        </w:rPr>
        <w:t>方言的形成与分类</w:t>
      </w:r>
      <w:bookmarkEnd w:id="16"/>
    </w:p>
    <w:p>
      <w:pPr>
        <w:pStyle w:val="21"/>
        <w:bidi w:val="0"/>
        <w:rPr>
          <w:rFonts w:hint="default"/>
          <w:lang w:val="en-US"/>
        </w:rPr>
      </w:pPr>
      <w:bookmarkStart w:id="17" w:name="_Toc29367"/>
      <w:r>
        <w:rPr>
          <w:rFonts w:hint="eastAsia"/>
          <w:lang w:val="en-US" w:eastAsia="zh-CN"/>
        </w:rPr>
        <w:t>2.1.1方言的形成</w:t>
      </w:r>
      <w:bookmarkEnd w:id="17"/>
    </w:p>
    <w:p>
      <w:pPr>
        <w:pStyle w:val="23"/>
        <w:bidi w:val="0"/>
        <w:rPr>
          <w:rFonts w:hint="eastAsia"/>
        </w:rPr>
      </w:pPr>
      <w:r>
        <w:rPr>
          <w:rFonts w:hint="eastAsia"/>
        </w:rPr>
        <w:t>我们是一个拥有数千年悠久历史的古老国家。随着移民的出现、语言的发展和变异，以及不同民族的融合，形成了多样的方言。尽管中国的语言在各个地区都有其独特特色，但在整个国家范围内，汉语在各地也有自己独特的语言风格，这便是我们所说的汉语。方言通常被称为土语，它是汉语在各个地域中的一个分支，仅用于某些特定地区。</w:t>
      </w:r>
    </w:p>
    <w:p>
      <w:pPr>
        <w:pStyle w:val="23"/>
        <w:bidi w:val="0"/>
        <w:rPr>
          <w:rFonts w:hint="eastAsia"/>
        </w:rPr>
      </w:pPr>
      <w:r>
        <w:rPr>
          <w:rFonts w:hint="eastAsia"/>
        </w:rPr>
        <w:t>在现代，汉语有许多流行的表述，如方言、平话、土拐话等等。现代标准汉语被称为“普通话”，而过去也有称之为“共通语”、“共同语”。方言和普通话都是活生生的语言，只是传播区域和使用场合有所不同。许多人都说普通话，但通过文字的规范和学者的考证，形成了相对清晰的标准，使其成为全国通行的标准语言。相比之下，方言更为随意、粗犷。事实上，在讲普通话的时候，很多人会带有一些不太地道的方言特色。由于缺乏较多交流，他们在说的是当地的语言，而不像其他地方的人那样受到其他地区语言的影响，因此，他们的语言更显“纯正”。由于中国地域广阔、人口众多，现代汉语在全国各地都有广泛分布。在汉语中，不同地方有不同的语音、词汇和语法，其中语音上的差异最为显著。与普通话进行比较，各方言在发音上有着一定的规律，在词汇和语法方面也有许多相同之处，因此，普通话和方言并非各自独立的语言。</w:t>
      </w:r>
    </w:p>
    <w:p>
      <w:pPr>
        <w:pStyle w:val="23"/>
        <w:bidi w:val="0"/>
        <w:rPr>
          <w:rFonts w:hint="eastAsia"/>
        </w:rPr>
      </w:pPr>
      <w:r>
        <w:rPr>
          <w:rFonts w:hint="eastAsia"/>
        </w:rPr>
        <w:t>历史上，从周王朝的春秋、战国到秦、汉王朝的一统天下，形成了一个完整的历史过程。从三国演义到金朝一统天下，从南北朝一直到隋唐，这段历史见证了分裂与合并、合并与合并的过程，推动了各族人民与汉族人民的文化相互交融，创造了灿烂多彩的地方语言。</w:t>
      </w:r>
    </w:p>
    <w:p>
      <w:pPr>
        <w:pStyle w:val="21"/>
        <w:bidi w:val="0"/>
        <w:rPr>
          <w:rFonts w:hint="eastAsia"/>
          <w:lang w:val="en-US" w:eastAsia="zh-CN"/>
        </w:rPr>
      </w:pPr>
      <w:bookmarkStart w:id="18" w:name="_Toc2403"/>
      <w:r>
        <w:rPr>
          <w:rFonts w:hint="eastAsia"/>
          <w:lang w:val="en-US" w:eastAsia="zh-CN"/>
        </w:rPr>
        <w:t>2.1.2方言的分类</w:t>
      </w:r>
      <w:bookmarkEnd w:id="18"/>
    </w:p>
    <w:p>
      <w:pPr>
        <w:pStyle w:val="23"/>
        <w:bidi w:val="0"/>
        <w:rPr>
          <w:rFonts w:hint="default"/>
          <w:lang w:val="en-US" w:eastAsia="zh-CN"/>
        </w:rPr>
      </w:pPr>
      <w:r>
        <w:rPr>
          <w:rFonts w:hint="default"/>
          <w:lang w:val="en-US" w:eastAsia="zh-CN"/>
        </w:rPr>
        <w:t>方言是指在一个语言系统内，由于地域因素和社会因素的影响，形成了一定的语音、词汇和语法的差异，从而形成了不同的语言变体。方言是一种自然发展的语言形式，通常不是由人为规定或创造的。在不同地区，由于地理环境、历史文化、社会交往等因素的不同，形成了各种各样的方言。</w:t>
      </w:r>
    </w:p>
    <w:p>
      <w:pPr>
        <w:pStyle w:val="23"/>
        <w:bidi w:val="0"/>
        <w:rPr>
          <w:rFonts w:hint="default"/>
          <w:lang w:val="en-US" w:eastAsia="zh-CN"/>
        </w:rPr>
      </w:pPr>
      <w:r>
        <w:rPr>
          <w:rFonts w:hint="default"/>
          <w:lang w:val="en-US" w:eastAsia="zh-CN"/>
        </w:rPr>
        <w:t>方言的分类可以根据不同的标准进行。根据语音差异，方言可以分为声调方言和音节方言。声调方言是指在语音中，不同的声调可以改变词义。例如，普通话和上海话都属于声调方言，其中改变声调可以改变词义。音节方言是指在语音中，不同的音节组合可以表示不同的词义。例如，粤语和闽南语都属于音节方言。</w:t>
      </w:r>
    </w:p>
    <w:p>
      <w:pPr>
        <w:pStyle w:val="23"/>
        <w:bidi w:val="0"/>
        <w:rPr>
          <w:rFonts w:hint="default"/>
          <w:lang w:val="en-US" w:eastAsia="zh-CN"/>
        </w:rPr>
      </w:pPr>
      <w:r>
        <w:rPr>
          <w:rFonts w:hint="default"/>
          <w:lang w:val="en-US" w:eastAsia="zh-CN"/>
        </w:rPr>
        <w:t>根据词汇差异，方言可以分为词义方言和词汇方言。词义方言是指在语词中，不同的词汇可以表示相同的意思。例如，同一种物品在不同地区可能会有不同的称呼。词汇方言是指在语词中，不同的词汇可以表示不同的意思。例如，同一种物品在不同地区可能会有完全不同的称呼。</w:t>
      </w:r>
    </w:p>
    <w:p>
      <w:pPr>
        <w:pStyle w:val="23"/>
        <w:bidi w:val="0"/>
        <w:rPr>
          <w:rFonts w:hint="default"/>
          <w:lang w:val="en-US" w:eastAsia="zh-CN"/>
        </w:rPr>
      </w:pPr>
      <w:r>
        <w:rPr>
          <w:rFonts w:hint="default"/>
          <w:lang w:val="en-US" w:eastAsia="zh-CN"/>
        </w:rPr>
        <w:t>根据语法差异，方言可以分为语序方言和语态方言。语序方言是指在语法中，句子的语序可能会与标准语不同。例如，某些方言中，主语和宾语的位置可能与标准语相反。语态方言是指在语法中，动词的语态形式可能与标准语不同。例如，某些方言中，动词的时态和语态可能会有特殊的形式。</w:t>
      </w:r>
    </w:p>
    <w:p>
      <w:pPr>
        <w:pStyle w:val="23"/>
        <w:bidi w:val="0"/>
        <w:rPr>
          <w:rFonts w:hint="default"/>
          <w:lang w:val="en-US" w:eastAsia="zh-CN"/>
        </w:rPr>
      </w:pPr>
      <w:r>
        <w:rPr>
          <w:rFonts w:hint="default"/>
          <w:lang w:val="en-US" w:eastAsia="zh-CN"/>
        </w:rPr>
        <w:t>根据地理范围，方言可以分为宏观方言和微观方言。宏观方言是指在较大地理范围内，形成的方言群体。例如，汉语的官话、粤语、吴语等都是宏观方言。微观方言是指在较小地理范围内，形成的局部方言。例如，同一个城市内不同区域可能会形成不同的微观方言。</w:t>
      </w:r>
    </w:p>
    <w:p>
      <w:pPr>
        <w:pStyle w:val="23"/>
        <w:bidi w:val="0"/>
        <w:rPr>
          <w:rFonts w:hint="default"/>
          <w:lang w:val="en-US" w:eastAsia="zh-CN"/>
        </w:rPr>
      </w:pPr>
      <w:r>
        <w:rPr>
          <w:rFonts w:hint="default"/>
          <w:lang w:val="en-US" w:eastAsia="zh-CN"/>
        </w:rPr>
        <w:t>方言的分类是一个复杂的问题，不同的方言可能会有不同的分类标准。方言的形成和演变是一个长期的历史过程，反映了地域文化和社会变迁的多样性。了解和研究方言的分类对于探索语言演变、地域文化和社会交往具有重要意义。</w:t>
      </w:r>
    </w:p>
    <w:p>
      <w:pPr>
        <w:pStyle w:val="20"/>
        <w:bidi w:val="0"/>
        <w:rPr>
          <w:rFonts w:hint="eastAsia"/>
        </w:rPr>
      </w:pPr>
      <w:bookmarkStart w:id="19" w:name="_Toc2108"/>
      <w:r>
        <w:rPr>
          <w:rFonts w:hint="eastAsia"/>
        </w:rPr>
        <w:t>2.2 普通话的形成</w:t>
      </w:r>
      <w:bookmarkEnd w:id="19"/>
    </w:p>
    <w:p>
      <w:pPr>
        <w:pStyle w:val="23"/>
        <w:bidi w:val="0"/>
        <w:rPr>
          <w:rFonts w:hint="eastAsia"/>
          <w:lang w:val="en-US" w:eastAsia="zh-CN"/>
        </w:rPr>
      </w:pPr>
      <w:r>
        <w:rPr>
          <w:rFonts w:hint="eastAsia"/>
          <w:lang w:val="en-US" w:eastAsia="zh-CN"/>
        </w:rPr>
        <w:t>普通话的形成过程是一个历史演变的过程。汉语作为中国汉族共同使用的语言，在不同历史阶段都有不同的发展和演变。</w:t>
      </w:r>
    </w:p>
    <w:p>
      <w:pPr>
        <w:pStyle w:val="23"/>
        <w:bidi w:val="0"/>
        <w:rPr>
          <w:rFonts w:hint="eastAsia"/>
          <w:lang w:val="en-US" w:eastAsia="zh-CN"/>
        </w:rPr>
      </w:pPr>
      <w:r>
        <w:rPr>
          <w:rFonts w:hint="eastAsia"/>
          <w:lang w:val="en-US" w:eastAsia="zh-CN"/>
        </w:rPr>
        <w:t>在中国古代，汉语存在着多种方言和口音。例如，在战国时期，有称为“雅言”的方言。汉代时，出现了“通语”，代表着当时汉族人民的共同语言。明朝时期，出现了“官话”，它是作为朝廷和官府使用的标准语言。</w:t>
      </w:r>
    </w:p>
    <w:p>
      <w:pPr>
        <w:pStyle w:val="23"/>
        <w:bidi w:val="0"/>
        <w:rPr>
          <w:rFonts w:hint="eastAsia"/>
          <w:lang w:val="en-US" w:eastAsia="zh-CN"/>
        </w:rPr>
      </w:pPr>
      <w:r>
        <w:rPr>
          <w:rFonts w:hint="eastAsia"/>
          <w:lang w:val="en-US" w:eastAsia="zh-CN"/>
        </w:rPr>
        <w:t>近代以来，汉语的发展进入了一个新的阶段。北京话作为中国北部地区的一种方言，逐渐成为汉语的标准发音。在1955年10月，中国先后举行了“国际文字工作大会”和“国际汉语通用语言”研讨会，确定了“国际通用语言”在语音、词汇和语法上的应用。这一概念首次在《关于推广普通话的指示》中得到了官方的解释，并在1956年开始在全国范围内普遍推广。</w:t>
      </w:r>
    </w:p>
    <w:p>
      <w:pPr>
        <w:pStyle w:val="23"/>
        <w:bidi w:val="0"/>
        <w:rPr>
          <w:rFonts w:hint="eastAsia"/>
          <w:lang w:val="en-US" w:eastAsia="zh-CN"/>
        </w:rPr>
      </w:pPr>
      <w:r>
        <w:rPr>
          <w:rFonts w:hint="eastAsia"/>
          <w:lang w:val="en-US" w:eastAsia="zh-CN"/>
        </w:rPr>
        <w:t>在2001年1月1日，《中华人民共和国国家通用语言文字法》正式实施，将汉语列为国家语言，也称为普通话。普通话被视为官方语言、国家正式语言，是全国通用的语言。</w:t>
      </w:r>
    </w:p>
    <w:p>
      <w:pPr>
        <w:pStyle w:val="23"/>
        <w:bidi w:val="0"/>
        <w:rPr>
          <w:rFonts w:hint="eastAsia"/>
          <w:lang w:val="en-US" w:eastAsia="zh-CN"/>
        </w:rPr>
      </w:pPr>
      <w:r>
        <w:rPr>
          <w:rFonts w:hint="eastAsia"/>
          <w:lang w:val="en-US" w:eastAsia="zh-CN"/>
        </w:rPr>
        <w:t>在汉语方言中，普通话不仅是中国的通用语言，也是当地人民生活的一种语言。它承载了当地的文化，记录、保存和传播着当地的优秀文化。同时，普通话也吸收了其他方言的成分，不断加强自身的生命力和适应性。普通话与地方方言在语音、词汇、语法等方面存在许多相同之处，这表明普通话作为汉语的标准形式是合理的，并且具有广泛的适用性和传播价值。</w:t>
      </w:r>
    </w:p>
    <w:p>
      <w:pPr>
        <w:pStyle w:val="23"/>
        <w:bidi w:val="0"/>
        <w:rPr>
          <w:rFonts w:hint="eastAsia"/>
        </w:rPr>
      </w:pPr>
      <w:r>
        <w:rPr>
          <w:rFonts w:hint="eastAsia"/>
          <w:lang w:val="en-US" w:eastAsia="zh-CN"/>
        </w:rPr>
        <w:t>总体而言，普通话的形成过程是一个历史发展的演变过程，不断吸取汉语各方言的优点，逐渐形成了今天的标准汉语，也就是普通话。它成为了中国汉族共同的语言，促进了全国各地的交流与沟通，是中国现代社会的重要文化和社会现象</w:t>
      </w:r>
      <w:r>
        <w:rPr>
          <w:rFonts w:hint="eastAsia"/>
        </w:rPr>
        <w:t>。</w:t>
      </w:r>
    </w:p>
    <w:p>
      <w:pPr>
        <w:pStyle w:val="18"/>
        <w:bidi w:val="0"/>
        <w:rPr>
          <w:rFonts w:hint="eastAsia"/>
        </w:rPr>
      </w:pPr>
      <w:bookmarkStart w:id="20" w:name="_Toc17797"/>
      <w:r>
        <w:rPr>
          <w:rFonts w:hint="eastAsia"/>
          <w:lang w:val="en-US" w:eastAsia="zh-CN"/>
        </w:rPr>
        <w:t>3</w:t>
      </w:r>
      <w:r>
        <w:rPr>
          <w:rFonts w:hint="eastAsia"/>
        </w:rPr>
        <w:t xml:space="preserve"> 方言到普通话的发展历程</w:t>
      </w:r>
      <w:bookmarkEnd w:id="20"/>
    </w:p>
    <w:p>
      <w:pPr>
        <w:pStyle w:val="23"/>
        <w:bidi w:val="0"/>
        <w:rPr>
          <w:rFonts w:hint="eastAsia"/>
        </w:rPr>
      </w:pPr>
      <w:r>
        <w:rPr>
          <w:rFonts w:hint="eastAsia"/>
        </w:rPr>
        <w:t>方言到普通话的发展历程是一个漫长而复杂的过程，它经历了多个历史阶段和社会变革，最终形成了现代汉语的标准形式——普通话。</w:t>
      </w:r>
    </w:p>
    <w:p>
      <w:pPr>
        <w:pStyle w:val="23"/>
        <w:bidi w:val="0"/>
        <w:rPr>
          <w:rFonts w:hint="eastAsia"/>
        </w:rPr>
      </w:pPr>
      <w:r>
        <w:rPr>
          <w:rFonts w:hint="eastAsia"/>
        </w:rPr>
        <w:t>在当今社会，说好普通话已经成为一种艺术，特别在学校里，普通话的地位更加重要。在地方方言中，例如重庆方言与汉语有许多联系，例如“l”与“n”音的转换、“sh”与“s”与“sh”音的区别等。在城市地区，讲普通话比较普遍，但到了一些偏远地区，方言就更加常见。重庆话是最典型的方言之一，虽然有些滑稽，但也引起了人们的思考。不同地方的人如果无法用相同的语言沟通，交流将变得十分困难，因此，讲一口流利的普通话变得尤为重要。</w:t>
      </w:r>
    </w:p>
    <w:p>
      <w:pPr>
        <w:pStyle w:val="23"/>
        <w:bidi w:val="0"/>
        <w:rPr>
          <w:rFonts w:hint="eastAsia"/>
        </w:rPr>
      </w:pPr>
      <w:r>
        <w:rPr>
          <w:rFonts w:hint="eastAsia"/>
        </w:rPr>
        <w:t>汉语作为现代汉语的楷模成为普通话的文法标准。在新中国建国后，历届政府领导对语文工作进行了重大指示。在五四运动之后，由于国家的统一和发展，普及白话文取得了很大进展。1955年，我国在全国范围内召开了一次关于“汉语标准化”的研讨会，将“全国通用语言”命名为“国语”，并提出了“全国通用语言”的概念。</w:t>
      </w:r>
    </w:p>
    <w:p>
      <w:pPr>
        <w:pStyle w:val="23"/>
        <w:bidi w:val="0"/>
        <w:rPr>
          <w:rFonts w:hint="eastAsia"/>
        </w:rPr>
      </w:pPr>
      <w:r>
        <w:rPr>
          <w:rFonts w:hint="eastAsia"/>
        </w:rPr>
        <w:t>方言源自历史悠久的语言演化过程，在本质上可分为“土话”和“土话”两类。这些语言在历史、社会和地理环境等方面有着广泛的发展。旧有的移民等因素也对方言的形成有所贡献。然而，由于不同地区的历史、社会等原因，方言的发展并不平衡。</w:t>
      </w:r>
    </w:p>
    <w:p>
      <w:pPr>
        <w:pStyle w:val="23"/>
        <w:bidi w:val="0"/>
        <w:rPr>
          <w:rFonts w:hint="eastAsia"/>
        </w:rPr>
      </w:pPr>
      <w:r>
        <w:rPr>
          <w:rFonts w:hint="eastAsia"/>
        </w:rPr>
        <w:t>总的来说，方言到普通话的发展历程是一个从多样性到统一性的过程。在政府的重要指示和语文工作的推动下，普通话逐渐成为全国通用的语言，为各地人民的交流与沟通提供了便利。然而，方言的存在也丰富了中国语言的多样性，对于当地文化的传承和保存具有重要意义。普通话的发展历程体现了中国语言和文化的丰富多彩与发展进步。</w:t>
      </w:r>
    </w:p>
    <w:p>
      <w:pPr>
        <w:pStyle w:val="18"/>
        <w:bidi w:val="0"/>
        <w:rPr>
          <w:rFonts w:hint="eastAsia"/>
          <w:lang w:val="en-US" w:eastAsia="zh-CN"/>
        </w:rPr>
      </w:pPr>
      <w:bookmarkStart w:id="21" w:name="_Toc6359"/>
      <w:r>
        <w:rPr>
          <w:rFonts w:hint="eastAsia"/>
          <w:lang w:val="en-US" w:eastAsia="zh-CN"/>
        </w:rPr>
        <w:t>4 方言与普通话的现状</w:t>
      </w:r>
      <w:bookmarkEnd w:id="21"/>
    </w:p>
    <w:p>
      <w:pPr>
        <w:pStyle w:val="23"/>
        <w:bidi w:val="0"/>
        <w:rPr>
          <w:rFonts w:hint="eastAsia"/>
        </w:rPr>
      </w:pPr>
      <w:r>
        <w:rPr>
          <w:rFonts w:hint="eastAsia"/>
        </w:rPr>
        <w:t>方言与普通话的现状在中国社会呈现着多样性与共存的特点。</w:t>
      </w:r>
    </w:p>
    <w:p>
      <w:pPr>
        <w:pStyle w:val="23"/>
        <w:bidi w:val="0"/>
        <w:rPr>
          <w:rFonts w:hint="eastAsia"/>
        </w:rPr>
      </w:pPr>
      <w:r>
        <w:rPr>
          <w:rFonts w:hint="eastAsia"/>
        </w:rPr>
        <w:t>首先，方言因为地域的广阔和历史的演变而多样丰富，按其特点可分为七个主要的语言区域。每个地区的方言都有其独特的特色，在语法和词汇等方面存在差异。随着经济的发展和交通的便利，人们的流动性增加，旅行和移居现象普遍，不同地区的语言差异成为人们交流的障碍，而普通话作为全国通用的汉语，成为人们交流感情的最佳工具。</w:t>
      </w:r>
    </w:p>
    <w:p>
      <w:pPr>
        <w:pStyle w:val="23"/>
        <w:bidi w:val="0"/>
        <w:rPr>
          <w:rFonts w:hint="eastAsia"/>
        </w:rPr>
      </w:pPr>
      <w:r>
        <w:rPr>
          <w:rFonts w:hint="eastAsia"/>
        </w:rPr>
        <w:t>其次，方言在地方文化和传统中扮演着重要角色。方言地区至今仍保留着地方戏曲和曲艺等传统表演形式，而方言和俗话则成为当地人日常生活中使用的语言。在中国这样一个多民族国家，精通本地方言和国家通用的普通话对各地人民相互交流至关重要。</w:t>
      </w:r>
    </w:p>
    <w:p>
      <w:pPr>
        <w:pStyle w:val="23"/>
        <w:bidi w:val="0"/>
        <w:rPr>
          <w:rFonts w:hint="eastAsia"/>
        </w:rPr>
      </w:pPr>
      <w:r>
        <w:rPr>
          <w:rFonts w:hint="eastAsia"/>
        </w:rPr>
        <w:t>再次，中国政府对普通话的推广给予了重要的支持和倡导。在1997年的全国语言文字工作会议中，明确提出了“推广普通话”的重要性，以促使公民普遍具备普通话应用能力，并在必要场合自觉使用普通话。普通话的普及并非意味着否定方言，而是在保留方言的同时，为人们提供更便捷的交流方式，体现了多元的语言文化。</w:t>
      </w:r>
    </w:p>
    <w:p>
      <w:pPr>
        <w:pStyle w:val="23"/>
        <w:bidi w:val="0"/>
        <w:rPr>
          <w:rFonts w:hint="eastAsia"/>
        </w:rPr>
      </w:pPr>
      <w:r>
        <w:rPr>
          <w:rFonts w:hint="eastAsia"/>
        </w:rPr>
        <w:t>总体来说，方言与普通话在中国社会中呈现共存共荣的状态。方言作为地方文化和传统的重要组成部分，保持着独特的魅力。而普通话作为全国通用的汉语，为人们在跨地区交流和社会生活中提供了统一的语言工具。普通话的学习与推广，并不意味着取代方言，而是在促进语言交流的同时，保留和传承着中国丰富多彩的语言文化。</w:t>
      </w:r>
    </w:p>
    <w:p>
      <w:pPr>
        <w:pStyle w:val="18"/>
        <w:bidi w:val="0"/>
        <w:rPr>
          <w:rFonts w:hint="eastAsia"/>
        </w:rPr>
      </w:pPr>
      <w:bookmarkStart w:id="22" w:name="_Toc4940"/>
      <w:r>
        <w:rPr>
          <w:rFonts w:hint="eastAsia"/>
          <w:lang w:val="en-US" w:eastAsia="zh-CN"/>
        </w:rPr>
        <w:t>5</w:t>
      </w:r>
      <w:r>
        <w:rPr>
          <w:rFonts w:hint="eastAsia"/>
        </w:rPr>
        <w:t xml:space="preserve">  </w:t>
      </w:r>
      <w:r>
        <w:rPr>
          <w:rFonts w:hint="eastAsia" w:ascii="黑体" w:hAnsi="黑体" w:eastAsia="黑体" w:cs="黑体"/>
          <w:b/>
          <w:bCs/>
          <w:sz w:val="32"/>
          <w:szCs w:val="32"/>
          <w:lang w:val="en-US" w:eastAsia="zh-CN"/>
        </w:rPr>
        <w:t>方言与普通话之间</w:t>
      </w:r>
      <w:r>
        <w:rPr>
          <w:rFonts w:hint="eastAsia" w:ascii="黑体" w:hAnsi="黑体" w:eastAsia="黑体" w:cs="黑体"/>
          <w:b/>
          <w:bCs/>
          <w:sz w:val="32"/>
          <w:szCs w:val="32"/>
        </w:rPr>
        <w:t>的关系</w:t>
      </w:r>
      <w:bookmarkEnd w:id="22"/>
    </w:p>
    <w:p>
      <w:pPr>
        <w:pStyle w:val="20"/>
        <w:bidi w:val="0"/>
        <w:rPr>
          <w:rFonts w:hint="eastAsia" w:ascii="黑体" w:hAnsi="黑体" w:eastAsia="黑体" w:cs="黑体"/>
          <w:b/>
          <w:bCs/>
          <w:sz w:val="30"/>
          <w:szCs w:val="30"/>
        </w:rPr>
      </w:pPr>
      <w:bookmarkStart w:id="23" w:name="_Toc17632"/>
      <w:r>
        <w:rPr>
          <w:rFonts w:hint="eastAsia"/>
          <w:lang w:val="en-US" w:eastAsia="zh-CN"/>
        </w:rPr>
        <w:t>5.1</w:t>
      </w:r>
      <w:r>
        <w:rPr>
          <w:rFonts w:hint="eastAsia" w:ascii="黑体" w:hAnsi="黑体" w:eastAsia="黑体" w:cs="黑体"/>
          <w:b/>
          <w:bCs/>
          <w:sz w:val="30"/>
          <w:szCs w:val="30"/>
        </w:rPr>
        <w:t>方言</w:t>
      </w:r>
      <w:r>
        <w:rPr>
          <w:rFonts w:hint="eastAsia" w:ascii="黑体" w:hAnsi="黑体" w:eastAsia="黑体" w:cs="黑体"/>
          <w:b/>
          <w:bCs/>
          <w:sz w:val="30"/>
          <w:szCs w:val="30"/>
          <w:lang w:val="en-US" w:eastAsia="zh-CN"/>
        </w:rPr>
        <w:t>和</w:t>
      </w:r>
      <w:r>
        <w:rPr>
          <w:rFonts w:hint="eastAsia" w:ascii="黑体" w:hAnsi="黑体" w:eastAsia="黑体" w:cs="黑体"/>
          <w:b/>
          <w:bCs/>
          <w:sz w:val="30"/>
          <w:szCs w:val="30"/>
        </w:rPr>
        <w:t>普通话的区别</w:t>
      </w:r>
      <w:bookmarkEnd w:id="23"/>
    </w:p>
    <w:p>
      <w:pPr>
        <w:pStyle w:val="21"/>
        <w:bidi w:val="0"/>
        <w:rPr>
          <w:rFonts w:hint="default"/>
          <w:lang w:val="en-US" w:eastAsia="zh-CN"/>
        </w:rPr>
      </w:pPr>
      <w:bookmarkStart w:id="24" w:name="_Toc4797"/>
      <w:r>
        <w:rPr>
          <w:rFonts w:hint="eastAsia"/>
          <w:lang w:val="en-US" w:eastAsia="zh-CN"/>
        </w:rPr>
        <w:t>5.1.1 定位不同</w:t>
      </w:r>
      <w:bookmarkEnd w:id="24"/>
    </w:p>
    <w:p>
      <w:pPr>
        <w:pStyle w:val="23"/>
        <w:bidi w:val="0"/>
        <w:rPr>
          <w:rFonts w:hint="default"/>
          <w:lang w:val="en-US" w:eastAsia="zh-CN"/>
        </w:rPr>
      </w:pPr>
      <w:r>
        <w:rPr>
          <w:rFonts w:hint="default"/>
          <w:lang w:val="en-US" w:eastAsia="zh-CN"/>
        </w:rPr>
        <w:t>首先，普通话是作为一个国家的通用语言，在全国范围内用来处理不同区域之间的交流和社会活动。作为标准汉语，普通话的官方标准由国家制定，其语音、词汇和语法都经过规范化处理，以确保全国各地人民能够有效地进行交流和沟通。</w:t>
      </w:r>
    </w:p>
    <w:p>
      <w:pPr>
        <w:pStyle w:val="23"/>
        <w:bidi w:val="0"/>
        <w:rPr>
          <w:rFonts w:hint="default"/>
          <w:lang w:val="en-US" w:eastAsia="zh-CN"/>
        </w:rPr>
      </w:pPr>
      <w:r>
        <w:rPr>
          <w:rFonts w:hint="default"/>
          <w:lang w:val="en-US" w:eastAsia="zh-CN"/>
        </w:rPr>
        <w:t>其次，方言是在特定的地理区域内形成的一种语言变体，用来处理该地区人民之间的交流。方言通常是由地域、历史和社会因素影响形成的，因此不同地区的方言会存在较大的差异。方言在日常生活和传统文化中扮演着重要的角色，它是地方文化的重要组成部分。</w:t>
      </w:r>
    </w:p>
    <w:p>
      <w:pPr>
        <w:pStyle w:val="23"/>
        <w:bidi w:val="0"/>
        <w:rPr>
          <w:rFonts w:hint="eastAsia"/>
          <w:lang w:val="en-US" w:eastAsia="zh-CN"/>
        </w:rPr>
      </w:pPr>
      <w:r>
        <w:rPr>
          <w:rFonts w:hint="default"/>
          <w:lang w:val="en-US" w:eastAsia="zh-CN"/>
        </w:rPr>
        <w:t>普通话的主要目的是促进全国范围内的交流和统一标准，而方言则更侧重于满足地方居民之间的交流需求。在中国这样一个多民族、多语言的国家，普通话的普及和推广成为了一项重要的任务，以保证全国各地人民能够有效地交流和合作。同时，保留方言也是维护地方文化多样性和传承的重要措施，确保地方独特的语言传统不会失去。</w:t>
      </w:r>
    </w:p>
    <w:p>
      <w:pPr>
        <w:pStyle w:val="20"/>
        <w:bidi w:val="0"/>
        <w:rPr>
          <w:rFonts w:hint="eastAsia"/>
        </w:rPr>
      </w:pPr>
      <w:bookmarkStart w:id="25" w:name="_Toc28940"/>
      <w:r>
        <w:rPr>
          <w:rFonts w:hint="eastAsia"/>
        </w:rPr>
        <w:t xml:space="preserve">5.1.2 </w:t>
      </w:r>
      <w:r>
        <w:rPr>
          <w:rFonts w:hint="eastAsia" w:ascii="黑体" w:hAnsi="黑体" w:eastAsia="黑体" w:cs="黑体"/>
          <w:b/>
          <w:bCs/>
          <w:sz w:val="28"/>
          <w:szCs w:val="28"/>
        </w:rPr>
        <w:t>使用范围不同</w:t>
      </w:r>
      <w:bookmarkEnd w:id="25"/>
    </w:p>
    <w:p>
      <w:pPr>
        <w:pStyle w:val="23"/>
        <w:bidi w:val="0"/>
        <w:rPr>
          <w:rFonts w:hint="eastAsia"/>
        </w:rPr>
      </w:pPr>
      <w:r>
        <w:rPr>
          <w:rFonts w:hint="eastAsia"/>
        </w:rPr>
        <w:t>方言和普通话在使用范围上也有明显的不同，尤其在某些特殊的情感表达上，方言拥有无法相比的优势。</w:t>
      </w:r>
    </w:p>
    <w:p>
      <w:pPr>
        <w:pStyle w:val="23"/>
        <w:bidi w:val="0"/>
        <w:rPr>
          <w:rFonts w:hint="eastAsia"/>
        </w:rPr>
      </w:pPr>
      <w:r>
        <w:rPr>
          <w:rFonts w:hint="eastAsia"/>
        </w:rPr>
        <w:t>在情感表达方面，方言更加生动、亲切和情感化。方言是地方文化的代表，它蕴含着地域的历史、习俗和民俗，因此在情感表达上更具有亲切感。当人们用方言表达情感时，往往能够更贴近内心真实的情感，表达出更加深刻和真挚的情感体验。方言的口音、词汇和表达方式也更加多样，使得情感表达更加丰富多彩。</w:t>
      </w:r>
    </w:p>
    <w:p>
      <w:pPr>
        <w:pStyle w:val="23"/>
        <w:bidi w:val="0"/>
        <w:rPr>
          <w:rFonts w:hint="eastAsia"/>
        </w:rPr>
      </w:pPr>
      <w:r>
        <w:rPr>
          <w:rFonts w:hint="eastAsia"/>
        </w:rPr>
        <w:t>在现代文学和影视作品中，方言的运用能够更好地传达情感。通过使用方言，作家和导演能够刻画角色的个性、背景和情感状态，使得角色更加立体和真实。方言的独特之处也为文学和影视作品增色不少，使得作品更加地道和具有地域特色。观众和读者也能更好地感受到地方文化的独特魅力，产生共鸣和情感共鸣。</w:t>
      </w:r>
    </w:p>
    <w:p>
      <w:pPr>
        <w:pStyle w:val="23"/>
        <w:bidi w:val="0"/>
        <w:rPr>
          <w:rFonts w:hint="eastAsia"/>
        </w:rPr>
      </w:pPr>
      <w:r>
        <w:rPr>
          <w:rFonts w:hint="eastAsia"/>
        </w:rPr>
        <w:t>虽然普通话在全国范围内作为标准语言广泛传播和应用，但在情感表达上，有时无法比拟方言的真挚和生动。方言在特定的地域和社交场合中依然扮演着重要的角色，为人们提供更加丰富、真实的情感表达方式。因此，保留和传承方言文化对于维护地方文化多样性和丰富全国语言资源都具有重要意义。</w:t>
      </w:r>
    </w:p>
    <w:p>
      <w:pPr>
        <w:pStyle w:val="20"/>
        <w:bidi w:val="0"/>
        <w:rPr>
          <w:rFonts w:hint="eastAsia"/>
        </w:rPr>
      </w:pPr>
      <w:bookmarkStart w:id="26" w:name="_Toc28505"/>
      <w:r>
        <w:rPr>
          <w:rFonts w:hint="eastAsia"/>
        </w:rPr>
        <w:t>5.2 方言和普通话的共性</w:t>
      </w:r>
      <w:bookmarkEnd w:id="26"/>
    </w:p>
    <w:p>
      <w:pPr>
        <w:pStyle w:val="23"/>
        <w:bidi w:val="0"/>
        <w:rPr>
          <w:rFonts w:hint="eastAsia"/>
        </w:rPr>
      </w:pPr>
      <w:r>
        <w:rPr>
          <w:rFonts w:hint="eastAsia"/>
        </w:rPr>
        <w:t>方言和普通话作为汉语的两种形式，在某些方面也存在着一定的共性。</w:t>
      </w:r>
    </w:p>
    <w:p>
      <w:pPr>
        <w:pStyle w:val="23"/>
        <w:bidi w:val="0"/>
        <w:rPr>
          <w:rFonts w:hint="eastAsia"/>
        </w:rPr>
      </w:pPr>
      <w:r>
        <w:rPr>
          <w:rFonts w:hint="eastAsia"/>
        </w:rPr>
        <w:t>在语音方面，各地的方言虽然在发音上存在着差异，但它们与普通话之间有一定的联系。有些方言中存在特定的音素和音节，这些音素和音节在普通话中虽然没有直接对应，但是可以追溯到共同的汉语音体系。例如，在绍兴话中存在全浊音和塞擦音，如 b “蓬、叛”， d “豆、头”， g “共、柜”， d “旗、忌”， dz，“治、重”， dz 等。虽然在普通话中没有这样的全浊音和塞擦音，但在汉语的历史演变中，这些音素是存在的，并且在不同方言中有所保留。</w:t>
      </w:r>
    </w:p>
    <w:p>
      <w:pPr>
        <w:pStyle w:val="23"/>
        <w:bidi w:val="0"/>
        <w:rPr>
          <w:rFonts w:hint="eastAsia"/>
        </w:rPr>
      </w:pPr>
      <w:r>
        <w:rPr>
          <w:rFonts w:hint="eastAsia"/>
        </w:rPr>
        <w:t>在词汇方面，汉语的各种方言和普通话之间有着密切的联系。即使在现代汉语中，很多词汇来自于当地的方言。例如，上海土话中的“灯泡，人力车，三轮车；雪花之声，橡皮筋，博物馆；幼儿园”等词语，在现代汉语中也逐渐被吸收和采用。这些词汇的传播和共通使用，促进了不同方言和普通话之间的交流和融合。</w:t>
      </w:r>
    </w:p>
    <w:p>
      <w:pPr>
        <w:pStyle w:val="23"/>
        <w:bidi w:val="0"/>
        <w:rPr>
          <w:rFonts w:hint="eastAsia"/>
        </w:rPr>
      </w:pPr>
      <w:r>
        <w:rPr>
          <w:rFonts w:hint="eastAsia"/>
        </w:rPr>
        <w:t>虽然方言和普通话在语音和词汇方面有一定的差异，但它们都是以汉语为基础，具有共同的起源和发展历史。方言与普通话之间的联系和共性反映了汉语作为一个语言体系的内在联系和丰富多样性。这也是方言和普通话在各自地域和社会中都发挥重要作用的原因。同时，方言对普通话的影响和贡献也使得普通话更加丰富和多样化。因此，在汉语语境下，方言和普通话共同构成了中国语言文化的宝贵财富。</w:t>
      </w:r>
    </w:p>
    <w:p>
      <w:pPr>
        <w:pStyle w:val="20"/>
        <w:bidi w:val="0"/>
        <w:rPr>
          <w:rFonts w:hint="eastAsia"/>
          <w:lang w:eastAsia="zh-CN"/>
        </w:rPr>
      </w:pPr>
      <w:bookmarkStart w:id="27" w:name="_Toc5623"/>
      <w:r>
        <w:rPr>
          <w:rFonts w:hint="eastAsia"/>
          <w:lang w:val="en-US" w:eastAsia="zh-CN"/>
        </w:rPr>
        <w:t>5.3</w:t>
      </w:r>
      <w:r>
        <w:rPr>
          <w:rFonts w:hint="eastAsia" w:ascii="黑体" w:hAnsi="黑体" w:eastAsia="黑体" w:cs="黑体"/>
          <w:b/>
          <w:bCs/>
          <w:sz w:val="30"/>
          <w:szCs w:val="30"/>
          <w:lang w:val="en-US" w:eastAsia="zh-CN"/>
        </w:rPr>
        <w:t>方言和</w:t>
      </w:r>
      <w:r>
        <w:rPr>
          <w:rFonts w:hint="eastAsia" w:ascii="黑体" w:hAnsi="黑体" w:eastAsia="黑体" w:cs="黑体"/>
          <w:b/>
          <w:bCs/>
          <w:sz w:val="30"/>
          <w:szCs w:val="30"/>
        </w:rPr>
        <w:t>普通话的联系</w:t>
      </w:r>
      <w:bookmarkEnd w:id="27"/>
    </w:p>
    <w:p>
      <w:pPr>
        <w:pStyle w:val="23"/>
        <w:bidi w:val="0"/>
        <w:rPr>
          <w:rFonts w:hint="eastAsia"/>
          <w:lang w:eastAsia="zh-CN"/>
        </w:rPr>
      </w:pPr>
      <w:r>
        <w:rPr>
          <w:rFonts w:hint="eastAsia"/>
          <w:lang w:eastAsia="zh-CN"/>
        </w:rPr>
        <w:t>方言与普通话之间存在着紧密的联系和相辅相成的特点。</w:t>
      </w:r>
    </w:p>
    <w:p>
      <w:pPr>
        <w:pStyle w:val="23"/>
        <w:bidi w:val="0"/>
        <w:rPr>
          <w:rFonts w:hint="eastAsia"/>
          <w:lang w:eastAsia="zh-CN"/>
        </w:rPr>
      </w:pPr>
      <w:r>
        <w:rPr>
          <w:rFonts w:hint="eastAsia"/>
          <w:lang w:eastAsia="zh-CN"/>
        </w:rPr>
        <w:t>首先，方言和普通话在语言上是“共存”的关系。它们都是人们日常生活中的一部分，用于不同场合和社交情境。在公开场合和全国范围内的交流活动中，普通话作为国家通用语言发挥着重要作用。而在地方社交圈子和家乡之间，方言则具有更强的内聚作用和亲切感，方便当地人之间的交流和情感表达。因此，方言和普通话在不同的社会活动和交际场合中互相补充，形成了汉语体系的多样性。</w:t>
      </w:r>
    </w:p>
    <w:p>
      <w:pPr>
        <w:pStyle w:val="23"/>
        <w:bidi w:val="0"/>
        <w:rPr>
          <w:rFonts w:hint="eastAsia"/>
          <w:lang w:eastAsia="zh-CN"/>
        </w:rPr>
      </w:pPr>
      <w:r>
        <w:rPr>
          <w:rFonts w:hint="eastAsia"/>
          <w:lang w:eastAsia="zh-CN"/>
        </w:rPr>
        <w:t>其次，方言对于普通话的发展和丰富起着积极的作用。方言中的丰富词汇和独特表达方式能够丰富普通话的语言资源，使普通话更加生动、形象。随着时代的发展和社会的交流，一些方言词汇逐渐被吸收进入普通话中，丰富了普通话的表达方式。同时，方言的存在也使得汉语文化和地域文化得以保留和传承。方言中蕴含着丰富的地方风情、历史信息和古老文化，通过口头传承和书面记录，这些珍贵的文化遗产得以保存。</w:t>
      </w:r>
    </w:p>
    <w:p>
      <w:pPr>
        <w:pStyle w:val="23"/>
        <w:bidi w:val="0"/>
        <w:rPr>
          <w:rFonts w:hint="eastAsia"/>
          <w:lang w:eastAsia="zh-CN"/>
        </w:rPr>
      </w:pPr>
      <w:r>
        <w:rPr>
          <w:rFonts w:hint="eastAsia"/>
          <w:lang w:eastAsia="zh-CN"/>
        </w:rPr>
        <w:t>方言和普通话之间的联系是互补而不是对立的。它们共同构成了汉语丰富多样的语言体系。保护和挖掘方言的重要性被高度重视，因为方言不仅是地方文化的载体，更是民族文化的重要组成部分。同时，推广普通话也是为了实现全国范围内的有效交流和沟通。因此，在充分认识到方言的重要性的同时，也要重视普通话的普及与推广。方言与普通话相得益彰，共同为中国语言文化的传承和发展作出贡献。</w:t>
      </w:r>
    </w:p>
    <w:p>
      <w:pPr>
        <w:pStyle w:val="20"/>
        <w:bidi w:val="0"/>
        <w:rPr>
          <w:rFonts w:hint="eastAsia"/>
          <w:lang w:eastAsia="zh-CN"/>
        </w:rPr>
      </w:pPr>
      <w:bookmarkStart w:id="28" w:name="_Toc13826"/>
      <w:r>
        <w:rPr>
          <w:rFonts w:hint="eastAsia"/>
          <w:lang w:val="en-US" w:eastAsia="zh-CN"/>
        </w:rPr>
        <w:t>5.4</w:t>
      </w:r>
      <w:r>
        <w:rPr>
          <w:rFonts w:hint="eastAsia" w:ascii="黑体" w:hAnsi="黑体" w:eastAsia="黑体" w:cs="黑体"/>
          <w:b/>
          <w:bCs/>
          <w:sz w:val="32"/>
          <w:szCs w:val="32"/>
        </w:rPr>
        <w:t>“双语”结合，共促发展</w:t>
      </w:r>
      <w:bookmarkEnd w:id="28"/>
    </w:p>
    <w:p>
      <w:pPr>
        <w:pStyle w:val="23"/>
        <w:bidi w:val="0"/>
        <w:rPr>
          <w:rFonts w:hint="eastAsia"/>
          <w:lang w:eastAsia="zh-CN"/>
        </w:rPr>
      </w:pPr>
      <w:r>
        <w:rPr>
          <w:rFonts w:hint="eastAsia"/>
          <w:lang w:eastAsia="zh-CN"/>
        </w:rPr>
        <w:t>方言与普通话的“双语”结合能够共同促进语言的发展和传承。</w:t>
      </w:r>
    </w:p>
    <w:p>
      <w:pPr>
        <w:pStyle w:val="23"/>
        <w:bidi w:val="0"/>
        <w:rPr>
          <w:rFonts w:hint="eastAsia"/>
          <w:lang w:eastAsia="zh-CN"/>
        </w:rPr>
      </w:pPr>
      <w:r>
        <w:rPr>
          <w:rFonts w:hint="eastAsia"/>
          <w:lang w:eastAsia="zh-CN"/>
        </w:rPr>
        <w:t>首先，方言与普通话之间是一种“共存”的联系。在日常生活中，人们既使用普通话进行公务和教学活动，在公开场合也普遍采用普通话，以避免语言上的模糊与误会。同时，在家乡或非正式场合，人们可以自由地使用当地的方言，这样更方便沟通和表达感情。这种灵活运用不同语言的方式，使得方言和普通话在不同的社交情境中相辅相成，实现了汉语与方言的协调共存。</w:t>
      </w:r>
    </w:p>
    <w:p>
      <w:pPr>
        <w:pStyle w:val="23"/>
        <w:bidi w:val="0"/>
        <w:rPr>
          <w:rFonts w:hint="eastAsia"/>
          <w:lang w:eastAsia="zh-CN"/>
        </w:rPr>
      </w:pPr>
      <w:r>
        <w:rPr>
          <w:rFonts w:hint="eastAsia"/>
          <w:lang w:eastAsia="zh-CN"/>
        </w:rPr>
        <w:t>其次，方言与普通话具有相辅相成的特点。方言中的丰富词汇和独特表达方式为普通话的发展提供了丰富的营养。方言中一些独特的词汇和表达方式逐渐被吸收进入普通话中，丰富了普通话的表达方式。同时，普通话的推广和规范化也促进了方言的保存和挖掘。方言中留存着古老的风格、文化和历史信息，通过普通话的推广，这些珍贵的文化遗产得以传承和传播。</w:t>
      </w:r>
    </w:p>
    <w:p>
      <w:pPr>
        <w:pStyle w:val="23"/>
        <w:bidi w:val="0"/>
        <w:rPr>
          <w:rFonts w:hint="eastAsia"/>
          <w:lang w:eastAsia="zh-CN"/>
        </w:rPr>
      </w:pPr>
      <w:r>
        <w:rPr>
          <w:rFonts w:hint="eastAsia"/>
          <w:lang w:eastAsia="zh-CN"/>
        </w:rPr>
        <w:t>双语结合能够使方言和普通话相互促进、相得益彰。方言的存在丰富了汉语的语言资源，为普通话提供了丰富多样的表达方式，使普通话更加生动和形象。而普通话的推广和标准化也有助于方言的保存和挖掘，保留了地方文化和语言特色。因此，保护和发展方言与普通话是相辅相成的，都有益于国家的语言文化传承和发展，也有益于人民的语言交流和理解。在双语的共同努力下，中国的语言文化得以共同繁荣和传承。</w:t>
      </w:r>
    </w:p>
    <w:p>
      <w:pPr>
        <w:pStyle w:val="18"/>
        <w:bidi w:val="0"/>
        <w:rPr>
          <w:rFonts w:hint="eastAsia"/>
        </w:rPr>
      </w:pPr>
      <w:bookmarkStart w:id="29" w:name="_Toc28893"/>
      <w:r>
        <w:rPr>
          <w:rFonts w:hint="eastAsia"/>
          <w:lang w:val="en-US" w:eastAsia="zh-CN"/>
        </w:rPr>
        <w:t>6</w:t>
      </w:r>
      <w:r>
        <w:rPr>
          <w:rFonts w:hint="eastAsia"/>
        </w:rPr>
        <w:t xml:space="preserve"> 结论</w:t>
      </w:r>
      <w:bookmarkEnd w:id="29"/>
    </w:p>
    <w:p>
      <w:pPr>
        <w:pStyle w:val="23"/>
        <w:bidi w:val="0"/>
        <w:rPr>
          <w:rFonts w:hint="eastAsia"/>
        </w:rPr>
      </w:pPr>
      <w:r>
        <w:rPr>
          <w:rFonts w:hint="eastAsia"/>
        </w:rPr>
        <w:t>方言与普通话之间的关系是复杂而又有机的。方言是中国悠久历史和多元文化的产物，承载着地方特色和独特的文化魅力，是人们日常交流和情感表达的载体。而普通话作为国家通用语言，是连接不同地区、不同民族的纽带，是国家统一和发展的基石。</w:t>
      </w:r>
    </w:p>
    <w:p>
      <w:pPr>
        <w:pStyle w:val="23"/>
        <w:bidi w:val="0"/>
        <w:rPr>
          <w:rFonts w:hint="eastAsia"/>
        </w:rPr>
      </w:pPr>
      <w:r>
        <w:rPr>
          <w:rFonts w:hint="eastAsia"/>
        </w:rPr>
        <w:t>在现代社会，方言与普通话之间既存在着共存又存在着相辅相成的关系。人们在日常生活中会灵活运用两种语言，根据不同情境选择使用普通话或方言。这种“双语”结合使得人们在交流中更加便捷和亲切，同时也促进了方言和普通话的发展和传承。</w:t>
      </w:r>
    </w:p>
    <w:p>
      <w:pPr>
        <w:pStyle w:val="23"/>
        <w:bidi w:val="0"/>
        <w:rPr>
          <w:rFonts w:hint="eastAsia"/>
        </w:rPr>
      </w:pPr>
      <w:r>
        <w:rPr>
          <w:rFonts w:hint="eastAsia"/>
        </w:rPr>
        <w:t>方言丰富了普通话的词汇和表达方式，为普通话增色不少；而普通话的推广和规范化也有助于方言的保存和传承。两者相得益彰，共同促进了汉语的繁荣和传承。</w:t>
      </w:r>
    </w:p>
    <w:p>
      <w:pPr>
        <w:pStyle w:val="23"/>
        <w:bidi w:val="0"/>
        <w:rPr>
          <w:rFonts w:hint="eastAsia"/>
        </w:rPr>
      </w:pPr>
      <w:r>
        <w:rPr>
          <w:rFonts w:hint="eastAsia"/>
        </w:rPr>
        <w:t>然而，方言与普通话之间也存在一些挑战，随着城市化和现代化进程的加快，方言受到了一定程度的冲击和边缘化。因此，我们需要充分认识到方言的重要性，积极保护和传承方言的文化价值，同时推广普通话，促进全民普通话应用，实现方言与普通话的和谐共处。</w:t>
      </w:r>
    </w:p>
    <w:p>
      <w:pPr>
        <w:pStyle w:val="23"/>
        <w:bidi w:val="0"/>
        <w:rPr>
          <w:rFonts w:hint="eastAsia" w:eastAsia="宋体"/>
          <w:lang w:eastAsia="zh-CN"/>
        </w:rPr>
      </w:pPr>
      <w:r>
        <w:rPr>
          <w:rFonts w:hint="eastAsia"/>
        </w:rPr>
        <w:t>总的来说，方言与普通话是中国语言文化宝库中的两颗明珠，相互交融，共同构成了中国丰富多彩的语言景观。在保护传承方言的同时，推广普通话，让我们拥有更广阔的语言视野，更好地传承中华文化，共同促进语言的繁荣和发展。方言和普通话的共同努力，将铸就中国语言文化的辉煌未来</w:t>
      </w:r>
      <w:r>
        <w:rPr>
          <w:rFonts w:hint="eastAsia"/>
          <w:lang w:eastAsia="zh-CN"/>
        </w:rPr>
        <w:t>。</w:t>
      </w:r>
    </w:p>
    <w:p>
      <w:pPr>
        <w:autoSpaceDE w:val="0"/>
        <w:autoSpaceDN w:val="0"/>
        <w:adjustRightInd w:val="0"/>
        <w:spacing w:before="156" w:after="156"/>
      </w:pPr>
    </w:p>
    <w:p>
      <w:pPr>
        <w:keepNext w:val="0"/>
        <w:keepLines w:val="0"/>
        <w:pageBreakBefore w:val="0"/>
        <w:widowControl w:val="0"/>
        <w:kinsoku/>
        <w:wordWrap/>
        <w:overflowPunct/>
        <w:topLinePunct w:val="0"/>
        <w:autoSpaceDE w:val="0"/>
        <w:autoSpaceDN w:val="0"/>
        <w:bidi w:val="0"/>
        <w:adjustRightInd w:val="0"/>
        <w:snapToGrid/>
        <w:spacing w:before="156" w:after="156"/>
        <w:jc w:val="center"/>
        <w:textAlignment w:val="auto"/>
        <w:outlineLvl w:val="0"/>
        <w:rPr>
          <w:rFonts w:hint="eastAsia" w:ascii="黑体" w:hAnsi="黑体" w:eastAsia="黑体" w:cs="黑体"/>
          <w:b/>
          <w:bCs w:val="0"/>
          <w:sz w:val="28"/>
          <w:szCs w:val="28"/>
        </w:rPr>
      </w:pPr>
      <w:r>
        <w:rPr>
          <w:rFonts w:hint="eastAsia" w:ascii="黑体" w:hAnsi="黑体" w:eastAsia="黑体" w:cs="黑体"/>
          <w:b/>
          <w:bCs w:val="0"/>
          <w:sz w:val="28"/>
          <w:szCs w:val="28"/>
        </w:rPr>
        <w:br w:type="page"/>
      </w:r>
      <w:bookmarkStart w:id="30" w:name="_Toc11074"/>
      <w:r>
        <w:rPr>
          <w:rFonts w:hint="eastAsia" w:ascii="黑体" w:hAnsi="黑体" w:eastAsia="黑体" w:cs="黑体"/>
          <w:b/>
          <w:bCs w:val="0"/>
          <w:sz w:val="28"/>
          <w:szCs w:val="28"/>
        </w:rPr>
        <w:t>参考文献</w:t>
      </w:r>
      <w:bookmarkEnd w:id="30"/>
    </w:p>
    <w:p>
      <w:pPr>
        <w:pStyle w:val="25"/>
        <w:keepNext w:val="0"/>
        <w:keepLines w:val="0"/>
        <w:pageBreakBefore w:val="0"/>
        <w:widowControl w:val="0"/>
        <w:kinsoku/>
        <w:wordWrap w:val="0"/>
        <w:overflowPunct/>
        <w:topLinePunct w:val="0"/>
        <w:autoSpaceDE w:val="0"/>
        <w:autoSpaceDN w:val="0"/>
        <w:bidi w:val="0"/>
        <w:adjustRightInd w:val="0"/>
        <w:snapToGrid/>
        <w:ind w:left="0"/>
        <w:textAlignment w:val="auto"/>
        <w:rPr>
          <w:rFonts w:hint="eastAsia"/>
        </w:rPr>
      </w:pPr>
      <w:bookmarkStart w:id="31" w:name="_Toc387325818"/>
      <w:bookmarkStart w:id="32" w:name="_Toc386381287"/>
      <w:bookmarkStart w:id="33" w:name="_Toc386381332"/>
      <w:bookmarkStart w:id="34" w:name="_Toc386381411"/>
      <w:bookmarkStart w:id="35" w:name="_Toc387326192"/>
      <w:bookmarkStart w:id="36" w:name="_Toc386967448"/>
      <w:bookmarkStart w:id="37" w:name="_Toc386967356"/>
      <w:bookmarkStart w:id="38" w:name="_Toc386381160"/>
      <w:r>
        <w:rPr>
          <w:rFonts w:hint="eastAsia"/>
        </w:rPr>
        <w:t>[1]刘大海. 推广普通话与保护方言的关系[J]. 青年文学家,2017,(33):158.</w:t>
      </w:r>
    </w:p>
    <w:p>
      <w:pPr>
        <w:pStyle w:val="25"/>
        <w:keepNext w:val="0"/>
        <w:keepLines w:val="0"/>
        <w:pageBreakBefore w:val="0"/>
        <w:widowControl w:val="0"/>
        <w:kinsoku/>
        <w:wordWrap w:val="0"/>
        <w:overflowPunct/>
        <w:topLinePunct w:val="0"/>
        <w:autoSpaceDE w:val="0"/>
        <w:autoSpaceDN w:val="0"/>
        <w:bidi w:val="0"/>
        <w:adjustRightInd w:val="0"/>
        <w:snapToGrid/>
        <w:ind w:left="0"/>
        <w:textAlignment w:val="auto"/>
        <w:rPr>
          <w:rFonts w:hint="eastAsia"/>
        </w:rPr>
      </w:pPr>
      <w:r>
        <w:rPr>
          <w:rFonts w:hint="eastAsia"/>
        </w:rPr>
        <w:t>[2]石柳. 方言、方普与普通话三者关系探究[J]. 高教学刊,2016,(21):251-252.</w:t>
      </w:r>
    </w:p>
    <w:p>
      <w:pPr>
        <w:pStyle w:val="25"/>
        <w:keepNext w:val="0"/>
        <w:keepLines w:val="0"/>
        <w:pageBreakBefore w:val="0"/>
        <w:widowControl w:val="0"/>
        <w:kinsoku/>
        <w:wordWrap w:val="0"/>
        <w:overflowPunct/>
        <w:topLinePunct w:val="0"/>
        <w:autoSpaceDE w:val="0"/>
        <w:autoSpaceDN w:val="0"/>
        <w:bidi w:val="0"/>
        <w:adjustRightInd w:val="0"/>
        <w:snapToGrid/>
        <w:ind w:left="0"/>
        <w:textAlignment w:val="auto"/>
        <w:rPr>
          <w:rFonts w:hint="eastAsia"/>
        </w:rPr>
      </w:pPr>
      <w:r>
        <w:rPr>
          <w:rFonts w:hint="eastAsia"/>
        </w:rPr>
        <w:t>[3]崔娇阳. 推广普通话与保护方言的关系研究[J]. 经贸实践,2016,(20):169-170.</w:t>
      </w:r>
    </w:p>
    <w:p>
      <w:pPr>
        <w:pStyle w:val="25"/>
        <w:keepNext w:val="0"/>
        <w:keepLines w:val="0"/>
        <w:pageBreakBefore w:val="0"/>
        <w:widowControl w:val="0"/>
        <w:kinsoku/>
        <w:wordWrap w:val="0"/>
        <w:overflowPunct/>
        <w:topLinePunct w:val="0"/>
        <w:autoSpaceDE w:val="0"/>
        <w:autoSpaceDN w:val="0"/>
        <w:bidi w:val="0"/>
        <w:adjustRightInd w:val="0"/>
        <w:snapToGrid/>
        <w:ind w:left="0"/>
        <w:textAlignment w:val="auto"/>
        <w:rPr>
          <w:rFonts w:hint="eastAsia"/>
        </w:rPr>
      </w:pPr>
      <w:r>
        <w:rPr>
          <w:rFonts w:hint="eastAsia"/>
        </w:rPr>
        <w:t>[4]王志成,范银珍,徐露,周栌,叶雁秋,孙艺耘. 大学生普通话普及的基本障碍与方言的关系——以川北医学院为例[J]. 教育现代化,2016,3(20):216-217.</w:t>
      </w:r>
    </w:p>
    <w:p>
      <w:pPr>
        <w:pStyle w:val="25"/>
        <w:keepNext w:val="0"/>
        <w:keepLines w:val="0"/>
        <w:pageBreakBefore w:val="0"/>
        <w:widowControl w:val="0"/>
        <w:kinsoku/>
        <w:wordWrap w:val="0"/>
        <w:overflowPunct/>
        <w:topLinePunct w:val="0"/>
        <w:autoSpaceDE w:val="0"/>
        <w:autoSpaceDN w:val="0"/>
        <w:bidi w:val="0"/>
        <w:adjustRightInd w:val="0"/>
        <w:snapToGrid/>
        <w:ind w:left="0"/>
        <w:textAlignment w:val="auto"/>
        <w:rPr>
          <w:rFonts w:hint="eastAsia"/>
        </w:rPr>
      </w:pPr>
      <w:r>
        <w:rPr>
          <w:rFonts w:hint="eastAsia"/>
        </w:rPr>
        <w:t>[5]冯佳妮. 浅析推广普通话与方言保护的关系[J]. 新西部(理论版),2016,(02):83+82.</w:t>
      </w:r>
    </w:p>
    <w:p>
      <w:pPr>
        <w:pStyle w:val="25"/>
        <w:keepNext w:val="0"/>
        <w:keepLines w:val="0"/>
        <w:pageBreakBefore w:val="0"/>
        <w:widowControl w:val="0"/>
        <w:kinsoku/>
        <w:wordWrap w:val="0"/>
        <w:overflowPunct/>
        <w:topLinePunct w:val="0"/>
        <w:autoSpaceDE w:val="0"/>
        <w:autoSpaceDN w:val="0"/>
        <w:bidi w:val="0"/>
        <w:adjustRightInd w:val="0"/>
        <w:snapToGrid/>
        <w:ind w:left="0"/>
        <w:textAlignment w:val="auto"/>
        <w:rPr>
          <w:rFonts w:hint="eastAsia"/>
        </w:rPr>
      </w:pPr>
      <w:r>
        <w:rPr>
          <w:rFonts w:hint="eastAsia"/>
        </w:rPr>
        <w:t>[6]杨漪雪. 方言使用与普通话的关系[J]. 学习月刊,2015,(06):24.</w:t>
      </w:r>
    </w:p>
    <w:p>
      <w:pPr>
        <w:pStyle w:val="25"/>
        <w:keepNext w:val="0"/>
        <w:keepLines w:val="0"/>
        <w:pageBreakBefore w:val="0"/>
        <w:widowControl w:val="0"/>
        <w:kinsoku/>
        <w:wordWrap w:val="0"/>
        <w:overflowPunct/>
        <w:topLinePunct w:val="0"/>
        <w:autoSpaceDE w:val="0"/>
        <w:autoSpaceDN w:val="0"/>
        <w:bidi w:val="0"/>
        <w:adjustRightInd w:val="0"/>
        <w:snapToGrid/>
        <w:ind w:left="0"/>
        <w:textAlignment w:val="auto"/>
        <w:rPr>
          <w:rFonts w:hint="eastAsia"/>
        </w:rPr>
      </w:pPr>
      <w:r>
        <w:rPr>
          <w:rFonts w:hint="eastAsia"/>
        </w:rPr>
        <w:t>[7]徐晶. 推广普通话与保护方言的关系研究综述[D].东北师范大学,2014.</w:t>
      </w:r>
    </w:p>
    <w:p>
      <w:pPr>
        <w:pStyle w:val="25"/>
        <w:keepNext w:val="0"/>
        <w:keepLines w:val="0"/>
        <w:pageBreakBefore w:val="0"/>
        <w:widowControl w:val="0"/>
        <w:kinsoku/>
        <w:wordWrap w:val="0"/>
        <w:overflowPunct/>
        <w:topLinePunct w:val="0"/>
        <w:autoSpaceDE w:val="0"/>
        <w:autoSpaceDN w:val="0"/>
        <w:bidi w:val="0"/>
        <w:adjustRightInd w:val="0"/>
        <w:snapToGrid/>
        <w:ind w:left="0"/>
        <w:textAlignment w:val="auto"/>
        <w:rPr>
          <w:rFonts w:hint="eastAsia"/>
        </w:rPr>
      </w:pPr>
      <w:r>
        <w:rPr>
          <w:rFonts w:hint="eastAsia"/>
        </w:rPr>
        <w:t>[8]王赛赛. 恰当处理普通话与方言的关系[J]. 青年文学家,2013,(30):121.</w:t>
      </w:r>
    </w:p>
    <w:p>
      <w:pPr>
        <w:pStyle w:val="25"/>
        <w:keepNext w:val="0"/>
        <w:keepLines w:val="0"/>
        <w:pageBreakBefore w:val="0"/>
        <w:widowControl w:val="0"/>
        <w:kinsoku/>
        <w:wordWrap w:val="0"/>
        <w:overflowPunct/>
        <w:topLinePunct w:val="0"/>
        <w:autoSpaceDE w:val="0"/>
        <w:autoSpaceDN w:val="0"/>
        <w:bidi w:val="0"/>
        <w:adjustRightInd w:val="0"/>
        <w:snapToGrid/>
        <w:ind w:left="0"/>
        <w:textAlignment w:val="auto"/>
        <w:rPr>
          <w:rFonts w:hint="eastAsia"/>
        </w:rPr>
      </w:pPr>
      <w:r>
        <w:rPr>
          <w:rFonts w:hint="eastAsia"/>
        </w:rPr>
        <w:t>[9]于宝莹. 论推广普通话与方言节目的关系[J]. 语文建设,2013,(26):61-62.</w:t>
      </w:r>
    </w:p>
    <w:p>
      <w:pPr>
        <w:pStyle w:val="25"/>
        <w:keepNext w:val="0"/>
        <w:keepLines w:val="0"/>
        <w:pageBreakBefore w:val="0"/>
        <w:widowControl w:val="0"/>
        <w:kinsoku/>
        <w:wordWrap w:val="0"/>
        <w:overflowPunct/>
        <w:topLinePunct w:val="0"/>
        <w:autoSpaceDE w:val="0"/>
        <w:autoSpaceDN w:val="0"/>
        <w:bidi w:val="0"/>
        <w:adjustRightInd w:val="0"/>
        <w:snapToGrid/>
        <w:ind w:left="0"/>
        <w:textAlignment w:val="auto"/>
        <w:rPr>
          <w:rFonts w:hint="eastAsia"/>
        </w:rPr>
      </w:pPr>
      <w:r>
        <w:rPr>
          <w:rFonts w:hint="eastAsia"/>
        </w:rPr>
        <w:t>[10]陈栋. 简述如何处理普通话与方言的关系[J]. 青年文学家,2013,(11):135.</w:t>
      </w:r>
    </w:p>
    <w:p>
      <w:pPr>
        <w:pStyle w:val="25"/>
        <w:keepNext w:val="0"/>
        <w:keepLines w:val="0"/>
        <w:pageBreakBefore w:val="0"/>
        <w:widowControl w:val="0"/>
        <w:kinsoku/>
        <w:wordWrap w:val="0"/>
        <w:overflowPunct/>
        <w:topLinePunct w:val="0"/>
        <w:autoSpaceDE w:val="0"/>
        <w:autoSpaceDN w:val="0"/>
        <w:bidi w:val="0"/>
        <w:adjustRightInd w:val="0"/>
        <w:snapToGrid/>
        <w:ind w:left="0"/>
        <w:textAlignment w:val="auto"/>
        <w:rPr>
          <w:rFonts w:hint="eastAsia"/>
        </w:rPr>
      </w:pPr>
      <w:r>
        <w:rPr>
          <w:rFonts w:hint="eastAsia"/>
        </w:rPr>
        <w:t>[11]张新悦. 浅谈中国方言与普通话的关系[J]. 商业文化(下半月),2012,(11):339.</w:t>
      </w:r>
    </w:p>
    <w:p>
      <w:pPr>
        <w:pStyle w:val="25"/>
        <w:keepNext w:val="0"/>
        <w:keepLines w:val="0"/>
        <w:pageBreakBefore w:val="0"/>
        <w:widowControl w:val="0"/>
        <w:kinsoku/>
        <w:wordWrap w:val="0"/>
        <w:overflowPunct/>
        <w:topLinePunct w:val="0"/>
        <w:autoSpaceDE w:val="0"/>
        <w:autoSpaceDN w:val="0"/>
        <w:bidi w:val="0"/>
        <w:adjustRightInd w:val="0"/>
        <w:snapToGrid/>
        <w:ind w:left="0"/>
        <w:textAlignment w:val="auto"/>
        <w:rPr>
          <w:rFonts w:hint="eastAsia"/>
        </w:rPr>
      </w:pPr>
      <w:r>
        <w:rPr>
          <w:rFonts w:hint="eastAsia"/>
        </w:rPr>
        <w:t>[12]汪平. 试论书面语与口语、方言、普通话的关系[A]. 全国汉语方言学会、福建师范大学.中国方言学报（第三期）[C].全国汉语方言学会、福建师范大学:全国汉语方言学会,2011:206-212.</w:t>
      </w:r>
    </w:p>
    <w:p>
      <w:pPr>
        <w:pStyle w:val="25"/>
        <w:keepNext w:val="0"/>
        <w:keepLines w:val="0"/>
        <w:pageBreakBefore w:val="0"/>
        <w:widowControl w:val="0"/>
        <w:kinsoku/>
        <w:wordWrap w:val="0"/>
        <w:overflowPunct/>
        <w:topLinePunct w:val="0"/>
        <w:autoSpaceDE w:val="0"/>
        <w:autoSpaceDN w:val="0"/>
        <w:bidi w:val="0"/>
        <w:adjustRightInd w:val="0"/>
        <w:snapToGrid/>
        <w:ind w:left="0"/>
        <w:textAlignment w:val="auto"/>
        <w:rPr>
          <w:rFonts w:hint="eastAsia"/>
        </w:rPr>
      </w:pPr>
      <w:r>
        <w:rPr>
          <w:rFonts w:hint="eastAsia"/>
        </w:rPr>
        <w:t>[13]匡荣婷. 谈影视作品中方言与普通话的关系[J]. 电影文学,2008,(16):12.</w:t>
      </w:r>
    </w:p>
    <w:p>
      <w:pPr>
        <w:pStyle w:val="25"/>
        <w:keepNext w:val="0"/>
        <w:keepLines w:val="0"/>
        <w:pageBreakBefore w:val="0"/>
        <w:widowControl w:val="0"/>
        <w:kinsoku/>
        <w:wordWrap w:val="0"/>
        <w:overflowPunct/>
        <w:topLinePunct w:val="0"/>
        <w:autoSpaceDE w:val="0"/>
        <w:autoSpaceDN w:val="0"/>
        <w:bidi w:val="0"/>
        <w:adjustRightInd w:val="0"/>
        <w:snapToGrid/>
        <w:ind w:left="0"/>
        <w:textAlignment w:val="auto"/>
        <w:rPr>
          <w:rFonts w:hint="eastAsia"/>
        </w:rPr>
      </w:pPr>
      <w:r>
        <w:rPr>
          <w:rFonts w:hint="eastAsia"/>
        </w:rPr>
        <w:t>[14]肖萍. 汉语方言与普通话关系浅析[J]. 南通工学院学报(社会科学版),2004,(03):116-118.</w:t>
      </w:r>
    </w:p>
    <w:p>
      <w:pPr>
        <w:pStyle w:val="25"/>
        <w:keepNext w:val="0"/>
        <w:keepLines w:val="0"/>
        <w:pageBreakBefore w:val="0"/>
        <w:widowControl w:val="0"/>
        <w:kinsoku/>
        <w:wordWrap w:val="0"/>
        <w:overflowPunct/>
        <w:topLinePunct w:val="0"/>
        <w:autoSpaceDE w:val="0"/>
        <w:autoSpaceDN w:val="0"/>
        <w:bidi w:val="0"/>
        <w:adjustRightInd w:val="0"/>
        <w:snapToGrid/>
        <w:ind w:left="0"/>
        <w:textAlignment w:val="auto"/>
        <w:rPr>
          <w:rFonts w:hint="eastAsia"/>
        </w:rPr>
      </w:pPr>
      <w:r>
        <w:rPr>
          <w:rFonts w:hint="eastAsia"/>
        </w:rPr>
        <w:t>[15]李献芬. 从方言与普通话的对应关系看说话项的语音面貌归档[J]. 南宁师范高等专科学校学报,2002,(04):61-64.</w:t>
      </w:r>
    </w:p>
    <w:p>
      <w:pPr>
        <w:pStyle w:val="25"/>
        <w:keepNext w:val="0"/>
        <w:keepLines w:val="0"/>
        <w:pageBreakBefore w:val="0"/>
        <w:widowControl w:val="0"/>
        <w:kinsoku/>
        <w:wordWrap w:val="0"/>
        <w:overflowPunct/>
        <w:topLinePunct w:val="0"/>
        <w:autoSpaceDE w:val="0"/>
        <w:autoSpaceDN w:val="0"/>
        <w:bidi w:val="0"/>
        <w:adjustRightInd w:val="0"/>
        <w:snapToGrid/>
        <w:ind w:left="0"/>
        <w:textAlignment w:val="auto"/>
        <w:rPr>
          <w:rFonts w:hint="eastAsia"/>
        </w:rPr>
      </w:pPr>
    </w:p>
    <w:p>
      <w:pPr>
        <w:pStyle w:val="25"/>
        <w:keepNext w:val="0"/>
        <w:keepLines w:val="0"/>
        <w:pageBreakBefore w:val="0"/>
        <w:widowControl w:val="0"/>
        <w:kinsoku/>
        <w:wordWrap/>
        <w:overflowPunct/>
        <w:topLinePunct w:val="0"/>
        <w:autoSpaceDE w:val="0"/>
        <w:autoSpaceDN w:val="0"/>
        <w:bidi w:val="0"/>
        <w:adjustRightInd w:val="0"/>
        <w:snapToGrid/>
        <w:ind w:left="0"/>
        <w:jc w:val="center"/>
        <w:textAlignment w:val="auto"/>
        <w:outlineLvl w:val="0"/>
        <w:rPr>
          <w:rFonts w:ascii="黑体" w:hAnsi="黑体" w:eastAsia="黑体"/>
          <w:b/>
          <w:szCs w:val="28"/>
        </w:rPr>
      </w:pPr>
      <w:r>
        <w:rPr>
          <w:rFonts w:hint="eastAsia" w:ascii="黑体" w:hAnsi="黑体" w:eastAsia="黑体"/>
          <w:b/>
          <w:szCs w:val="28"/>
        </w:rPr>
        <w:br w:type="page"/>
      </w:r>
      <w:bookmarkStart w:id="39" w:name="_Toc18275"/>
      <w:r>
        <w:rPr>
          <w:rFonts w:hint="eastAsia" w:ascii="黑体" w:hAnsi="黑体" w:eastAsia="黑体"/>
          <w:b/>
          <w:sz w:val="28"/>
          <w:szCs w:val="28"/>
        </w:rPr>
        <w:t>致  谢</w:t>
      </w:r>
      <w:bookmarkEnd w:id="31"/>
      <w:bookmarkEnd w:id="32"/>
      <w:bookmarkEnd w:id="33"/>
      <w:bookmarkEnd w:id="34"/>
      <w:bookmarkEnd w:id="35"/>
      <w:bookmarkEnd w:id="36"/>
      <w:bookmarkEnd w:id="37"/>
      <w:bookmarkEnd w:id="38"/>
      <w:bookmarkEnd w:id="39"/>
    </w:p>
    <w:p>
      <w:pPr>
        <w:pStyle w:val="23"/>
        <w:bidi w:val="0"/>
        <w:rPr>
          <w:rFonts w:hint="eastAsia"/>
          <w:lang w:eastAsia="zh-CN"/>
        </w:rPr>
      </w:pPr>
      <w:r>
        <w:rPr>
          <w:rFonts w:hint="eastAsia"/>
          <w:lang w:eastAsia="zh-CN"/>
        </w:rPr>
        <w:t>在撰写本文期间，我衷心感谢各位朋友的支持和帮助。首先，我要对导师表示最诚挚的谢意。在这段时间里，给予我精心的指导和宝贵的意见，使我能够成功完成本论文的写作。</w:t>
      </w:r>
    </w:p>
    <w:p>
      <w:pPr>
        <w:pStyle w:val="23"/>
        <w:bidi w:val="0"/>
        <w:rPr>
          <w:rFonts w:hint="eastAsia"/>
          <w:lang w:eastAsia="zh-CN"/>
        </w:rPr>
      </w:pPr>
      <w:r>
        <w:rPr>
          <w:rFonts w:hint="eastAsia"/>
          <w:lang w:eastAsia="zh-CN"/>
        </w:rPr>
        <w:t>其次，我要感谢我的亲朋好友，他们对我的学业与创作给予了莫大的关心与支持。他们的帮助与鼓励让我克服了许多困难与挑战。</w:t>
      </w:r>
    </w:p>
    <w:p>
      <w:pPr>
        <w:pStyle w:val="23"/>
        <w:bidi w:val="0"/>
        <w:rPr>
          <w:rFonts w:hint="eastAsia"/>
          <w:lang w:eastAsia="zh-CN"/>
        </w:rPr>
      </w:pPr>
      <w:r>
        <w:rPr>
          <w:rFonts w:hint="eastAsia"/>
          <w:lang w:eastAsia="zh-CN"/>
        </w:rPr>
        <w:t>最后，我衷心感谢学界的各位前辈，他们对我的文章给予了有价值的参考与指导，让我能够站在巨人的肩膀上继续前进。</w:t>
      </w:r>
    </w:p>
    <w:p>
      <w:pPr>
        <w:pStyle w:val="23"/>
        <w:bidi w:val="0"/>
        <w:rPr>
          <w:rFonts w:hint="eastAsia"/>
          <w:lang w:eastAsia="zh-CN"/>
        </w:rPr>
      </w:pPr>
      <w:r>
        <w:rPr>
          <w:rFonts w:hint="eastAsia"/>
          <w:lang w:eastAsia="zh-CN"/>
        </w:rPr>
        <w:t>在写作过程中，我确实面对了不少困难与挑战，但正是这些经历使我坚信必定能够取得胜利。</w:t>
      </w:r>
    </w:p>
    <w:p>
      <w:pPr>
        <w:pStyle w:val="23"/>
        <w:bidi w:val="0"/>
        <w:rPr>
          <w:rFonts w:hint="eastAsia"/>
          <w:lang w:eastAsia="zh-CN"/>
        </w:rPr>
        <w:sectPr>
          <w:headerReference r:id="rId9" w:type="first"/>
          <w:footerReference r:id="rId12" w:type="first"/>
          <w:headerReference r:id="rId7" w:type="default"/>
          <w:footerReference r:id="rId10" w:type="default"/>
          <w:headerReference r:id="rId8" w:type="even"/>
          <w:footerReference r:id="rId11" w:type="even"/>
          <w:type w:val="continuous"/>
          <w:pgSz w:w="11907" w:h="16840"/>
          <w:pgMar w:top="1440" w:right="1797" w:bottom="1440" w:left="1797" w:header="851" w:footer="992" w:gutter="0"/>
          <w:pgNumType w:fmt="decimal"/>
          <w:cols w:space="720" w:num="1"/>
          <w:docGrid w:type="lines" w:linePitch="312" w:charSpace="0"/>
        </w:sectPr>
      </w:pPr>
      <w:r>
        <w:rPr>
          <w:rFonts w:hint="eastAsia"/>
          <w:lang w:eastAsia="zh-CN"/>
        </w:rPr>
        <w:t>特别感谢那些与我一同成长的朋友们，他们给予了我勇气与支持。在此，我再次向所有一直在我学业上给予帮助的朋友们表示最诚挚的谢意。</w:t>
      </w:r>
    </w:p>
    <w:p>
      <w:pPr>
        <w:autoSpaceDE w:val="0"/>
        <w:autoSpaceDN w:val="0"/>
        <w:adjustRightInd w:val="0"/>
        <w:spacing w:before="156" w:after="156"/>
        <w:ind w:firstLine="420" w:firstLineChars="200"/>
        <w:rPr>
          <w:rFonts w:hint="eastAsia"/>
          <w:lang w:eastAsia="zh-CN"/>
        </w:rPr>
      </w:pPr>
    </w:p>
    <w:sectPr>
      <w:type w:val="continuous"/>
      <w:pgSz w:w="11907" w:h="16840"/>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0865C7-9B59-4762-A9BC-DCEC59571D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F53C4CA-0800-4DF2-82DA-7DEE77C5DB21}"/>
  </w:font>
  <w:font w:name="华文行楷">
    <w:altName w:val="微软雅黑"/>
    <w:panose1 w:val="02010800040101010101"/>
    <w:charset w:val="86"/>
    <w:family w:val="auto"/>
    <w:pitch w:val="default"/>
    <w:sig w:usb0="00000000" w:usb1="00000000" w:usb2="00000000" w:usb3="00000000" w:csb0="00040000" w:csb1="00000000"/>
    <w:embedRegular r:id="rId3" w:fontKey="{83B6D36E-414A-4C2E-819E-CE49B668A67C}"/>
  </w:font>
  <w:font w:name="华文仿宋">
    <w:altName w:val="仿宋"/>
    <w:panose1 w:val="02010600040101010101"/>
    <w:charset w:val="86"/>
    <w:family w:val="auto"/>
    <w:pitch w:val="default"/>
    <w:sig w:usb0="00000000" w:usb1="00000000" w:usb2="00000010" w:usb3="00000000" w:csb0="0004009F" w:csb1="00000000"/>
    <w:embedRegular r:id="rId4" w:fontKey="{6DA63AB7-C86C-4127-AEBA-CC1FFC569206}"/>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ascii="Times New Roman" w:hAnsi="Times New Roman"/>
      </w:rPr>
    </w:pPr>
  </w:p>
  <w:p>
    <w:pPr>
      <w:pStyle w:val="5"/>
      <w:spacing w:beforeLines="0" w:afterLine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0" w:afterLines="0"/>
      <w:jc w:val="center"/>
      <w:rPr>
        <w:rFonts w:hint="default" w:ascii="Times New Roman" w:hAnsi="Times New Roman"/>
        <w:lang w:val="en-US"/>
      </w:rP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r>
      <w:rPr>
        <w:rFonts w:hint="eastAsia"/>
        <w:lang w:val="en-US" w:eastAsia="zh-CN"/>
      </w:rPr>
      <w:t xml:space="preserve">          </w:t>
    </w:r>
  </w:p>
  <w:p>
    <w:pPr>
      <w:pStyle w:val="5"/>
      <w:spacing w:beforeLines="0" w:afterLine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964"/>
        <w:tab w:val="clear" w:pos="4153"/>
      </w:tabs>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spacing w:beforeLines="0" w:afterLines="0"/>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FhNzhjNGZlMzY4ZjlhMzIxZGRkMzYzMzI2ZWE1ZGYifQ=="/>
  </w:docVars>
  <w:rsids>
    <w:rsidRoot w:val="4C84341B"/>
    <w:rsid w:val="003A5ADA"/>
    <w:rsid w:val="007A27AA"/>
    <w:rsid w:val="009810B3"/>
    <w:rsid w:val="009B2D3F"/>
    <w:rsid w:val="00AA7C04"/>
    <w:rsid w:val="00BB0D6F"/>
    <w:rsid w:val="00C167CA"/>
    <w:rsid w:val="00D23381"/>
    <w:rsid w:val="01395B63"/>
    <w:rsid w:val="02765207"/>
    <w:rsid w:val="02942312"/>
    <w:rsid w:val="02BE4502"/>
    <w:rsid w:val="03B44619"/>
    <w:rsid w:val="03EF781B"/>
    <w:rsid w:val="042C430B"/>
    <w:rsid w:val="058C7E64"/>
    <w:rsid w:val="06030C7B"/>
    <w:rsid w:val="06142D82"/>
    <w:rsid w:val="07395D19"/>
    <w:rsid w:val="07B758E9"/>
    <w:rsid w:val="08F66E79"/>
    <w:rsid w:val="0A200C7D"/>
    <w:rsid w:val="0A3A4E8D"/>
    <w:rsid w:val="0AC00544"/>
    <w:rsid w:val="0AFD7AB0"/>
    <w:rsid w:val="0B991B8D"/>
    <w:rsid w:val="0BAD0690"/>
    <w:rsid w:val="0C1E5128"/>
    <w:rsid w:val="0CBE0E94"/>
    <w:rsid w:val="0CCA3859"/>
    <w:rsid w:val="0CE949D8"/>
    <w:rsid w:val="0D105C82"/>
    <w:rsid w:val="0EE642AE"/>
    <w:rsid w:val="0F60424B"/>
    <w:rsid w:val="104A3274"/>
    <w:rsid w:val="11153956"/>
    <w:rsid w:val="11806EF0"/>
    <w:rsid w:val="11D03237"/>
    <w:rsid w:val="13DB351A"/>
    <w:rsid w:val="146C0224"/>
    <w:rsid w:val="14ED003C"/>
    <w:rsid w:val="15085354"/>
    <w:rsid w:val="150C0E18"/>
    <w:rsid w:val="16261044"/>
    <w:rsid w:val="1679289C"/>
    <w:rsid w:val="169F1079"/>
    <w:rsid w:val="175B7366"/>
    <w:rsid w:val="181D2B9D"/>
    <w:rsid w:val="18250883"/>
    <w:rsid w:val="18DF2396"/>
    <w:rsid w:val="190A3776"/>
    <w:rsid w:val="1A1C7F6D"/>
    <w:rsid w:val="1AA822FA"/>
    <w:rsid w:val="1AF25156"/>
    <w:rsid w:val="1BF31734"/>
    <w:rsid w:val="1C3B72D7"/>
    <w:rsid w:val="1D5B436D"/>
    <w:rsid w:val="1E214B1F"/>
    <w:rsid w:val="1E9D566D"/>
    <w:rsid w:val="1EF27F11"/>
    <w:rsid w:val="1F942030"/>
    <w:rsid w:val="1FC8245B"/>
    <w:rsid w:val="1FDA39BB"/>
    <w:rsid w:val="20B84C2D"/>
    <w:rsid w:val="21A1475F"/>
    <w:rsid w:val="221668E5"/>
    <w:rsid w:val="22275FFD"/>
    <w:rsid w:val="226B7745"/>
    <w:rsid w:val="22E3452A"/>
    <w:rsid w:val="236826F2"/>
    <w:rsid w:val="23C55DD7"/>
    <w:rsid w:val="24267A33"/>
    <w:rsid w:val="24481675"/>
    <w:rsid w:val="254D775B"/>
    <w:rsid w:val="257248A9"/>
    <w:rsid w:val="26E63FB2"/>
    <w:rsid w:val="2759312C"/>
    <w:rsid w:val="27C55638"/>
    <w:rsid w:val="27DC3161"/>
    <w:rsid w:val="27F1778F"/>
    <w:rsid w:val="28084CAC"/>
    <w:rsid w:val="281C2460"/>
    <w:rsid w:val="28501808"/>
    <w:rsid w:val="299A22D5"/>
    <w:rsid w:val="2A1E5C2A"/>
    <w:rsid w:val="2A27165A"/>
    <w:rsid w:val="2A2B4B61"/>
    <w:rsid w:val="2B1E51AA"/>
    <w:rsid w:val="2C982D80"/>
    <w:rsid w:val="2C9B1FCD"/>
    <w:rsid w:val="2D1E40D4"/>
    <w:rsid w:val="2DD06670"/>
    <w:rsid w:val="2DD415A5"/>
    <w:rsid w:val="2E964631"/>
    <w:rsid w:val="2F69409A"/>
    <w:rsid w:val="308C44A2"/>
    <w:rsid w:val="30BB5782"/>
    <w:rsid w:val="30E37866"/>
    <w:rsid w:val="315C4FF0"/>
    <w:rsid w:val="31C662C7"/>
    <w:rsid w:val="32141041"/>
    <w:rsid w:val="337C76DF"/>
    <w:rsid w:val="338014C2"/>
    <w:rsid w:val="340A7F27"/>
    <w:rsid w:val="341A5753"/>
    <w:rsid w:val="34B94B3C"/>
    <w:rsid w:val="351C1540"/>
    <w:rsid w:val="35AD0630"/>
    <w:rsid w:val="36E01FE0"/>
    <w:rsid w:val="3912609E"/>
    <w:rsid w:val="3C4848F8"/>
    <w:rsid w:val="3D1F70C4"/>
    <w:rsid w:val="3DEB10C0"/>
    <w:rsid w:val="3F6E1885"/>
    <w:rsid w:val="3F903DB5"/>
    <w:rsid w:val="3FCF0FA8"/>
    <w:rsid w:val="402F56E4"/>
    <w:rsid w:val="41871031"/>
    <w:rsid w:val="426E5C20"/>
    <w:rsid w:val="43673409"/>
    <w:rsid w:val="43AD37C6"/>
    <w:rsid w:val="44C154EE"/>
    <w:rsid w:val="44CA0FC7"/>
    <w:rsid w:val="44DB6809"/>
    <w:rsid w:val="45D96115"/>
    <w:rsid w:val="465D1535"/>
    <w:rsid w:val="479273DE"/>
    <w:rsid w:val="488E040A"/>
    <w:rsid w:val="48F104BF"/>
    <w:rsid w:val="492E73BD"/>
    <w:rsid w:val="496D09DF"/>
    <w:rsid w:val="49ED6D3B"/>
    <w:rsid w:val="4B865375"/>
    <w:rsid w:val="4C0840C4"/>
    <w:rsid w:val="4C84341B"/>
    <w:rsid w:val="4DD064F2"/>
    <w:rsid w:val="4E414851"/>
    <w:rsid w:val="4E4B1352"/>
    <w:rsid w:val="4EEA1863"/>
    <w:rsid w:val="50310849"/>
    <w:rsid w:val="50816846"/>
    <w:rsid w:val="508E6676"/>
    <w:rsid w:val="532948A0"/>
    <w:rsid w:val="53F01D34"/>
    <w:rsid w:val="55674D18"/>
    <w:rsid w:val="55F1358E"/>
    <w:rsid w:val="56BD1D1A"/>
    <w:rsid w:val="57100684"/>
    <w:rsid w:val="571B52E9"/>
    <w:rsid w:val="576866C7"/>
    <w:rsid w:val="57BA6D82"/>
    <w:rsid w:val="581C1EE8"/>
    <w:rsid w:val="589B4CDF"/>
    <w:rsid w:val="58CB538E"/>
    <w:rsid w:val="59F82338"/>
    <w:rsid w:val="5A6E6FC4"/>
    <w:rsid w:val="5B514104"/>
    <w:rsid w:val="5BBC35D0"/>
    <w:rsid w:val="5BFD51E0"/>
    <w:rsid w:val="5CA90C0B"/>
    <w:rsid w:val="5CD476D3"/>
    <w:rsid w:val="5DA56FD4"/>
    <w:rsid w:val="5E7C48F9"/>
    <w:rsid w:val="5F0D0765"/>
    <w:rsid w:val="5F174142"/>
    <w:rsid w:val="5FDD0016"/>
    <w:rsid w:val="618B64F4"/>
    <w:rsid w:val="618F59D8"/>
    <w:rsid w:val="61EA7B86"/>
    <w:rsid w:val="62BF20F9"/>
    <w:rsid w:val="630C5084"/>
    <w:rsid w:val="63FC06B4"/>
    <w:rsid w:val="65F0677A"/>
    <w:rsid w:val="65FA0CE5"/>
    <w:rsid w:val="662315FA"/>
    <w:rsid w:val="66A63BF1"/>
    <w:rsid w:val="66F6227F"/>
    <w:rsid w:val="67707D07"/>
    <w:rsid w:val="67F646BC"/>
    <w:rsid w:val="67FF2CF3"/>
    <w:rsid w:val="68127560"/>
    <w:rsid w:val="68D8138E"/>
    <w:rsid w:val="69E4648D"/>
    <w:rsid w:val="69ED5EA8"/>
    <w:rsid w:val="6A6012BB"/>
    <w:rsid w:val="6A837962"/>
    <w:rsid w:val="6A8B1777"/>
    <w:rsid w:val="6B0F6DF3"/>
    <w:rsid w:val="6BD63E38"/>
    <w:rsid w:val="6C117498"/>
    <w:rsid w:val="6C9D4D1B"/>
    <w:rsid w:val="6CA65E33"/>
    <w:rsid w:val="6CC94252"/>
    <w:rsid w:val="6D200A88"/>
    <w:rsid w:val="6D623E3D"/>
    <w:rsid w:val="6E44008C"/>
    <w:rsid w:val="6E5A57EB"/>
    <w:rsid w:val="6E90508A"/>
    <w:rsid w:val="6ED53EAF"/>
    <w:rsid w:val="6FBD17E2"/>
    <w:rsid w:val="6FFE5F4E"/>
    <w:rsid w:val="70A06AE2"/>
    <w:rsid w:val="70E1498C"/>
    <w:rsid w:val="712F19C5"/>
    <w:rsid w:val="717A7640"/>
    <w:rsid w:val="71B53557"/>
    <w:rsid w:val="71B6594D"/>
    <w:rsid w:val="72D3128F"/>
    <w:rsid w:val="74B81E61"/>
    <w:rsid w:val="74D374CE"/>
    <w:rsid w:val="74F577A8"/>
    <w:rsid w:val="74FD7B31"/>
    <w:rsid w:val="760072CB"/>
    <w:rsid w:val="76907595"/>
    <w:rsid w:val="771E02FC"/>
    <w:rsid w:val="777D49E9"/>
    <w:rsid w:val="77C90C27"/>
    <w:rsid w:val="77CA27E0"/>
    <w:rsid w:val="77F02658"/>
    <w:rsid w:val="785378F3"/>
    <w:rsid w:val="78972217"/>
    <w:rsid w:val="792478CA"/>
    <w:rsid w:val="796D0A51"/>
    <w:rsid w:val="7B077B8D"/>
    <w:rsid w:val="7B681AB1"/>
    <w:rsid w:val="7C3A3923"/>
    <w:rsid w:val="7C9310B1"/>
    <w:rsid w:val="7D1D6A51"/>
    <w:rsid w:val="7F6F58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560" w:firstLineChars="200"/>
      <w:jc w:val="left"/>
      <w:outlineLvl w:val="0"/>
    </w:pPr>
    <w:rPr>
      <w:rFonts w:eastAsia="黑体"/>
      <w:b/>
      <w:kern w:val="44"/>
      <w:sz w:val="30"/>
    </w:rPr>
  </w:style>
  <w:style w:type="paragraph" w:styleId="3">
    <w:name w:val="heading 2"/>
    <w:basedOn w:val="1"/>
    <w:next w:val="1"/>
    <w:qFormat/>
    <w:uiPriority w:val="9"/>
    <w:pPr>
      <w:keepNext/>
      <w:keepLines/>
      <w:spacing w:beforeLines="0" w:afterLines="0"/>
      <w:outlineLvl w:val="1"/>
    </w:pPr>
    <w:rPr>
      <w:rFonts w:ascii="黑体" w:hAnsi="黑体" w:eastAsia="黑体"/>
      <w:b/>
      <w:bCs/>
      <w:sz w:val="30"/>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link w:val="31"/>
    <w:unhideWhenUsed/>
    <w:qFormat/>
    <w:uiPriority w:val="39"/>
    <w:pPr>
      <w:widowControl/>
      <w:spacing w:afterLines="0" w:line="276" w:lineRule="auto"/>
      <w:jc w:val="left"/>
    </w:pPr>
    <w:rPr>
      <w:rFonts w:ascii="Calibri" w:hAnsi="Calibri" w:eastAsia="宋体"/>
      <w:b/>
      <w:kern w:val="0"/>
      <w:sz w:val="24"/>
      <w:szCs w:val="22"/>
    </w:rPr>
  </w:style>
  <w:style w:type="paragraph" w:styleId="8">
    <w:name w:val="toc 2"/>
    <w:basedOn w:val="1"/>
    <w:next w:val="1"/>
    <w:link w:val="15"/>
    <w:unhideWhenUsed/>
    <w:qFormat/>
    <w:uiPriority w:val="39"/>
    <w:pPr>
      <w:widowControl/>
      <w:tabs>
        <w:tab w:val="right" w:leader="middleDot" w:pos="8296"/>
      </w:tabs>
      <w:spacing w:beforeLines="0" w:afterLines="0" w:line="480" w:lineRule="auto"/>
      <w:ind w:left="220"/>
      <w:jc w:val="left"/>
    </w:pPr>
    <w:rPr>
      <w:rFonts w:ascii="Calibri" w:hAnsi="Calibri" w:eastAsia="宋体"/>
      <w:b/>
      <w:kern w:val="0"/>
      <w:sz w:val="24"/>
      <w:szCs w:val="2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FF"/>
      <w:u w:val="single"/>
    </w:rPr>
  </w:style>
  <w:style w:type="character" w:styleId="14">
    <w:name w:val="annotation reference"/>
    <w:semiHidden/>
    <w:qFormat/>
    <w:uiPriority w:val="0"/>
    <w:rPr>
      <w:sz w:val="21"/>
      <w:szCs w:val="21"/>
    </w:rPr>
  </w:style>
  <w:style w:type="character" w:customStyle="1" w:styleId="15">
    <w:name w:val="目录 2 Char"/>
    <w:link w:val="8"/>
    <w:qFormat/>
    <w:uiPriority w:val="39"/>
    <w:rPr>
      <w:rFonts w:ascii="Calibri" w:hAnsi="Calibri" w:eastAsia="宋体"/>
      <w:b/>
      <w:kern w:val="0"/>
      <w:sz w:val="24"/>
      <w:szCs w:val="22"/>
    </w:rPr>
  </w:style>
  <w:style w:type="character" w:customStyle="1" w:styleId="16">
    <w:name w:val="long_text"/>
    <w:basedOn w:val="12"/>
    <w:qFormat/>
    <w:uiPriority w:val="0"/>
  </w:style>
  <w:style w:type="paragraph" w:customStyle="1" w:styleId="17">
    <w:name w:val="岭师大标题A0"/>
    <w:basedOn w:val="1"/>
    <w:qFormat/>
    <w:uiPriority w:val="0"/>
    <w:pPr>
      <w:tabs>
        <w:tab w:val="right" w:leader="dot" w:pos="8306"/>
      </w:tabs>
      <w:spacing w:before="156" w:after="156" w:line="360" w:lineRule="auto"/>
      <w:jc w:val="center"/>
    </w:pPr>
    <w:rPr>
      <w:rFonts w:hint="eastAsia" w:ascii="黑体" w:hAnsi="黑体" w:eastAsia="黑体" w:cs="黑体"/>
      <w:b/>
      <w:sz w:val="32"/>
      <w:szCs w:val="32"/>
    </w:rPr>
  </w:style>
  <w:style w:type="paragraph" w:customStyle="1" w:styleId="18">
    <w:name w:val="岭师一级标题A1"/>
    <w:basedOn w:val="1"/>
    <w:next w:val="1"/>
    <w:link w:val="19"/>
    <w:qFormat/>
    <w:uiPriority w:val="0"/>
    <w:pPr>
      <w:keepNext/>
      <w:keepLines/>
      <w:spacing w:before="50" w:beforeLines="50" w:after="50" w:afterLines="50"/>
      <w:outlineLvl w:val="1"/>
    </w:pPr>
    <w:rPr>
      <w:rFonts w:hint="eastAsia" w:ascii="黑体" w:hAnsi="黑体" w:eastAsia="黑体"/>
      <w:b/>
      <w:bCs/>
      <w:sz w:val="32"/>
      <w:szCs w:val="32"/>
    </w:rPr>
  </w:style>
  <w:style w:type="character" w:customStyle="1" w:styleId="19">
    <w:name w:val="岭师一级标题A1 Char"/>
    <w:link w:val="18"/>
    <w:qFormat/>
    <w:uiPriority w:val="0"/>
    <w:rPr>
      <w:rFonts w:hint="eastAsia" w:ascii="黑体" w:hAnsi="黑体" w:eastAsia="黑体"/>
      <w:b/>
      <w:bCs/>
      <w:sz w:val="32"/>
      <w:szCs w:val="32"/>
    </w:rPr>
  </w:style>
  <w:style w:type="paragraph" w:customStyle="1" w:styleId="20">
    <w:name w:val="岭师二级标题A2"/>
    <w:basedOn w:val="1"/>
    <w:next w:val="1"/>
    <w:qFormat/>
    <w:uiPriority w:val="0"/>
    <w:pPr>
      <w:keepNext/>
      <w:keepLines/>
      <w:spacing w:before="50" w:beforeLines="50" w:after="50" w:afterLines="50"/>
      <w:ind w:firstLine="301" w:firstLineChars="100"/>
      <w:outlineLvl w:val="1"/>
    </w:pPr>
    <w:rPr>
      <w:rFonts w:hint="eastAsia" w:ascii="黑体" w:hAnsi="黑体" w:eastAsia="黑体"/>
      <w:b/>
      <w:bCs/>
      <w:sz w:val="30"/>
      <w:szCs w:val="30"/>
    </w:rPr>
  </w:style>
  <w:style w:type="paragraph" w:customStyle="1" w:styleId="21">
    <w:name w:val="岭师三级标题A3"/>
    <w:basedOn w:val="1"/>
    <w:next w:val="1"/>
    <w:qFormat/>
    <w:uiPriority w:val="0"/>
    <w:pPr>
      <w:keepNext/>
      <w:keepLines/>
      <w:spacing w:before="50" w:beforeLines="50" w:after="50" w:afterLines="50"/>
      <w:ind w:firstLine="281" w:firstLineChars="100"/>
      <w:outlineLvl w:val="1"/>
    </w:pPr>
    <w:rPr>
      <w:rFonts w:hint="eastAsia" w:ascii="黑体" w:hAnsi="黑体" w:eastAsia="黑体"/>
      <w:b/>
      <w:bCs/>
      <w:sz w:val="28"/>
      <w:szCs w:val="28"/>
    </w:rPr>
  </w:style>
  <w:style w:type="paragraph" w:customStyle="1" w:styleId="22">
    <w:name w:val="岭师四级标题A4"/>
    <w:basedOn w:val="1"/>
    <w:next w:val="1"/>
    <w:qFormat/>
    <w:uiPriority w:val="0"/>
    <w:pPr>
      <w:keepNext/>
      <w:keepLines/>
      <w:spacing w:before="50" w:beforeLines="50" w:after="50" w:afterLines="50"/>
      <w:ind w:firstLine="361" w:firstLineChars="150"/>
      <w:outlineLvl w:val="1"/>
    </w:pPr>
    <w:rPr>
      <w:rFonts w:hint="eastAsia" w:ascii="黑体" w:hAnsi="黑体" w:eastAsia="黑体"/>
      <w:b/>
      <w:bCs/>
      <w:sz w:val="24"/>
    </w:rPr>
  </w:style>
  <w:style w:type="paragraph" w:customStyle="1" w:styleId="23">
    <w:name w:val="岭师正文A1"/>
    <w:basedOn w:val="1"/>
    <w:link w:val="24"/>
    <w:qFormat/>
    <w:uiPriority w:val="0"/>
    <w:pPr>
      <w:autoSpaceDE w:val="0"/>
      <w:autoSpaceDN w:val="0"/>
      <w:adjustRightInd w:val="0"/>
      <w:spacing w:before="50" w:beforeLines="50" w:after="50" w:afterLines="50" w:line="360" w:lineRule="auto"/>
      <w:ind w:firstLine="420" w:firstLineChars="200"/>
    </w:pPr>
    <w:rPr>
      <w:rFonts w:hint="eastAsia"/>
      <w:kern w:val="0"/>
      <w:sz w:val="24"/>
      <w:szCs w:val="21"/>
    </w:rPr>
  </w:style>
  <w:style w:type="character" w:customStyle="1" w:styleId="24">
    <w:name w:val="岭师正文A1 Char"/>
    <w:link w:val="23"/>
    <w:qFormat/>
    <w:uiPriority w:val="0"/>
    <w:rPr>
      <w:rFonts w:hint="eastAsia" w:ascii="Times New Roman" w:hAnsi="Times New Roman" w:eastAsia="宋体"/>
      <w:kern w:val="0"/>
      <w:sz w:val="24"/>
      <w:szCs w:val="21"/>
    </w:rPr>
  </w:style>
  <w:style w:type="paragraph" w:customStyle="1" w:styleId="25">
    <w:name w:val="岭师参考文献正文A1"/>
    <w:basedOn w:val="1"/>
    <w:qFormat/>
    <w:uiPriority w:val="0"/>
    <w:pPr>
      <w:autoSpaceDE w:val="0"/>
      <w:autoSpaceDN w:val="0"/>
      <w:adjustRightInd w:val="0"/>
      <w:spacing w:before="156" w:after="156"/>
      <w:ind w:left="360" w:hanging="420" w:hangingChars="200"/>
    </w:pPr>
    <w:rPr>
      <w:rFonts w:hint="eastAsia" w:ascii="宋体" w:hAnsi="宋体" w:eastAsia="宋体" w:cs="宋体"/>
      <w:szCs w:val="21"/>
    </w:rPr>
  </w:style>
  <w:style w:type="paragraph" w:customStyle="1" w:styleId="26">
    <w:name w:val="岭师致谢正文A1"/>
    <w:basedOn w:val="1"/>
    <w:qFormat/>
    <w:uiPriority w:val="0"/>
    <w:pPr>
      <w:autoSpaceDE w:val="0"/>
      <w:autoSpaceDN w:val="0"/>
      <w:adjustRightInd w:val="0"/>
      <w:spacing w:before="156" w:after="156"/>
      <w:ind w:firstLine="420" w:firstLineChars="200"/>
    </w:pPr>
    <w:rPr>
      <w:rFonts w:hint="eastAsia" w:ascii="Times New Roman" w:hAnsi="Times New Roman" w:eastAsia="宋体"/>
    </w:rPr>
  </w:style>
  <w:style w:type="paragraph" w:customStyle="1" w:styleId="27">
    <w:name w:val="岭南摘要正文A1"/>
    <w:basedOn w:val="1"/>
    <w:link w:val="28"/>
    <w:qFormat/>
    <w:uiPriority w:val="0"/>
    <w:pPr>
      <w:spacing w:before="50" w:beforeLines="50" w:after="50" w:afterLines="50" w:line="360" w:lineRule="auto"/>
    </w:pPr>
    <w:rPr>
      <w:rFonts w:hint="eastAsia" w:ascii="宋体" w:hAnsi="宋体" w:eastAsia="宋体" w:cs="宋体"/>
      <w:bCs/>
      <w:color w:val="000000"/>
      <w:kern w:val="0"/>
      <w:szCs w:val="21"/>
    </w:rPr>
  </w:style>
  <w:style w:type="character" w:customStyle="1" w:styleId="28">
    <w:name w:val="岭南摘要正文A1 Char"/>
    <w:link w:val="27"/>
    <w:qFormat/>
    <w:uiPriority w:val="0"/>
    <w:rPr>
      <w:rFonts w:hint="eastAsia" w:ascii="宋体" w:hAnsi="宋体" w:eastAsia="宋体" w:cs="宋体"/>
      <w:bCs/>
      <w:color w:val="000000"/>
      <w:kern w:val="0"/>
      <w:szCs w:val="21"/>
    </w:rPr>
  </w:style>
  <w:style w:type="paragraph" w:customStyle="1" w:styleId="29">
    <w:name w:val="岭南图示例A1"/>
    <w:basedOn w:val="1"/>
    <w:qFormat/>
    <w:uiPriority w:val="0"/>
    <w:pPr>
      <w:autoSpaceDE w:val="0"/>
      <w:autoSpaceDN w:val="0"/>
      <w:adjustRightInd w:val="0"/>
      <w:spacing w:beforeLines="0" w:after="156"/>
      <w:jc w:val="center"/>
    </w:pPr>
    <w:rPr>
      <w:rFonts w:hint="eastAsia" w:ascii="Times New Roman" w:hAnsi="Times New Roman"/>
      <w:kern w:val="0"/>
      <w:sz w:val="18"/>
      <w:szCs w:val="18"/>
    </w:rPr>
  </w:style>
  <w:style w:type="paragraph" w:customStyle="1" w:styleId="30">
    <w:name w:val="岭师表示例"/>
    <w:basedOn w:val="1"/>
    <w:qFormat/>
    <w:uiPriority w:val="0"/>
    <w:pPr>
      <w:autoSpaceDE w:val="0"/>
      <w:autoSpaceDN w:val="0"/>
      <w:adjustRightInd w:val="0"/>
      <w:spacing w:before="156" w:afterLines="0"/>
      <w:jc w:val="center"/>
    </w:pPr>
    <w:rPr>
      <w:rFonts w:hint="eastAsia" w:ascii="Times New Roman" w:hAnsi="Times New Roman"/>
      <w:kern w:val="0"/>
      <w:sz w:val="18"/>
      <w:szCs w:val="18"/>
    </w:rPr>
  </w:style>
  <w:style w:type="character" w:customStyle="1" w:styleId="31">
    <w:name w:val="目录 1 Char"/>
    <w:link w:val="7"/>
    <w:qFormat/>
    <w:uiPriority w:val="39"/>
    <w:rPr>
      <w:rFonts w:ascii="Calibri" w:hAnsi="Calibri" w:eastAsia="宋体"/>
      <w:b/>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8307</Words>
  <Characters>8729</Characters>
  <Lines>4</Lines>
  <Paragraphs>1</Paragraphs>
  <TotalTime>5</TotalTime>
  <ScaleCrop>false</ScaleCrop>
  <LinksUpToDate>false</LinksUpToDate>
  <CharactersWithSpaces>8982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2023-07-13T15:32:00Z</dcterms:created>
  <dc:creator>Administrator</dc:creator>
  <cp:lastModifiedBy>A王晰918hezu.com</cp:lastModifiedBy>
  <dcterms:modified xsi:type="dcterms:W3CDTF">2023-07-29T04:16:44Z</dcterms:modified>
  <dc:title>湛江师范学院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AD9261BA53684AE5B1D2ADDFC3F3B058</vt:lpwstr>
  </property>
</Properties>
</file>